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1F1C92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1F1C92" w:rsidRDefault="001F1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1F1C92" w:rsidRPr="001F1C92" w:rsidTr="001F1C92">
        <w:trPr>
          <w:trHeight w:val="315"/>
        </w:trPr>
        <w:tc>
          <w:tcPr>
            <w:tcW w:w="566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1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Да</w:t>
            </w:r>
            <w:proofErr w:type="gramStart"/>
            <w:r w:rsidRPr="001F1C92">
              <w:t>/Н</w:t>
            </w:r>
            <w:proofErr w:type="gramEnd"/>
            <w:r w:rsidRPr="001F1C92">
              <w:t xml:space="preserve">ет 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F56924">
            <w:r>
              <w:t>4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F56924">
            <w:r>
              <w:t>103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3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F56924">
            <w:r>
              <w:t>4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3.1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F56924">
            <w:r>
              <w:t>103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4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F56924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4.1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F56924">
            <w:r>
              <w:lastRenderedPageBreak/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lastRenderedPageBreak/>
              <w:t>5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F56924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5.1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F56924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roofErr w:type="gramStart"/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Да</w:t>
            </w:r>
            <w:proofErr w:type="gramStart"/>
            <w:r w:rsidRPr="001F1C92">
              <w:t>/Н</w:t>
            </w:r>
            <w:proofErr w:type="gramEnd"/>
            <w:r w:rsidRPr="001F1C92">
              <w:t>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6.2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Да</w:t>
            </w:r>
            <w:proofErr w:type="gramStart"/>
            <w:r w:rsidRPr="001F1C92">
              <w:t>/Н</w:t>
            </w:r>
            <w:proofErr w:type="gramEnd"/>
            <w:r w:rsidRPr="001F1C92">
              <w:t>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 w:rsidRPr="001F1C92">
              <w:t>Если</w:t>
            </w:r>
            <w:proofErr w:type="gramStart"/>
            <w:r w:rsidRPr="001F1C92">
              <w:t xml:space="preserve"> Н</w:t>
            </w:r>
            <w:proofErr w:type="gramEnd"/>
            <w:r w:rsidRPr="001F1C92">
              <w:t xml:space="preserve">ет </w:t>
            </w:r>
            <w:r>
              <w:t>– завершение заполнения анкеты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наименования программ и направлений в организациях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r w:rsidRPr="001F1C92">
              <w:t xml:space="preserve">Ввод текста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lastRenderedPageBreak/>
              <w:t>7.3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  <w:hideMark/>
          </w:tcPr>
          <w:p w:rsidR="001F1C92" w:rsidRPr="001F1C92" w:rsidRDefault="00F56924">
            <w:r>
              <w:t>20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7.4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  <w:hideMark/>
          </w:tcPr>
          <w:p w:rsidR="001F1C92" w:rsidRPr="001F1C92" w:rsidRDefault="00F56924" w:rsidP="001F1C92">
            <w:r>
              <w:t>1</w:t>
            </w:r>
            <w:r w:rsidR="001F1C92" w:rsidRPr="001F1C92">
              <w:t xml:space="preserve">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</w:tbl>
    <w:p w:rsidR="001F1C92" w:rsidRDefault="001F1C92">
      <w:bookmarkStart w:id="0" w:name="_GoBack"/>
      <w:bookmarkEnd w:id="0"/>
    </w:p>
    <w:sectPr w:rsidR="001F1C92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2"/>
    <w:rsid w:val="001F1C92"/>
    <w:rsid w:val="00546134"/>
    <w:rsid w:val="006B1B50"/>
    <w:rsid w:val="008E4DB9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2020-09-17T13:45:00Z</dcterms:created>
  <dcterms:modified xsi:type="dcterms:W3CDTF">2020-09-18T05:50:00Z</dcterms:modified>
</cp:coreProperties>
</file>