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EC" w:rsidRPr="00AC0E0E" w:rsidRDefault="00C856EC" w:rsidP="003103B0">
      <w:pPr>
        <w:pStyle w:val="1"/>
        <w:spacing w:before="0"/>
        <w:ind w:left="720"/>
        <w:jc w:val="center"/>
        <w:rPr>
          <w:rFonts w:ascii="Times New Roman" w:hAnsi="Times New Roman" w:cs="Times New Roman"/>
          <w:color w:val="auto"/>
        </w:rPr>
      </w:pPr>
      <w:bookmarkStart w:id="0" w:name="_Toc66876253"/>
      <w:r w:rsidRPr="00AC0E0E">
        <w:rPr>
          <w:rFonts w:ascii="Times New Roman" w:hAnsi="Times New Roman" w:cs="Times New Roman"/>
          <w:color w:val="auto"/>
        </w:rPr>
        <w:t xml:space="preserve">ОТЧЕТ О РАБОТЕ </w:t>
      </w:r>
      <w:bookmarkEnd w:id="0"/>
      <w:r w:rsidRPr="00AC0E0E">
        <w:rPr>
          <w:rFonts w:ascii="Times New Roman" w:hAnsi="Times New Roman" w:cs="Times New Roman"/>
          <w:color w:val="auto"/>
        </w:rPr>
        <w:t>НАУЧНО-МЕТОДИЧЕСКОЙ ЛАБОРАТОРИИ НАЦИОНАЛЬНОЙ КУЛЬТУРЫ И НАЦИОНАЛЬНЫХ ЯЗЫКОВ</w:t>
      </w:r>
    </w:p>
    <w:p w:rsidR="00C856EC" w:rsidRDefault="00C856EC" w:rsidP="003103B0">
      <w:pPr>
        <w:jc w:val="both"/>
      </w:pPr>
    </w:p>
    <w:p w:rsidR="00C41B9A" w:rsidRPr="00C41B9A" w:rsidRDefault="00C41B9A" w:rsidP="00C41B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B9A">
        <w:rPr>
          <w:rFonts w:ascii="Times New Roman" w:hAnsi="Times New Roman" w:cs="Times New Roman"/>
          <w:sz w:val="28"/>
          <w:szCs w:val="28"/>
        </w:rPr>
        <w:t>Лаборатория национальной культуры и национальн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41B9A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4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последовательно осуществляет научно-методическую деятельность</w:t>
      </w:r>
      <w:r w:rsidRPr="00C4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осуществлению</w:t>
      </w:r>
      <w:r w:rsidRPr="00C41B9A">
        <w:rPr>
          <w:rFonts w:ascii="Times New Roman" w:hAnsi="Times New Roman" w:cs="Times New Roman"/>
          <w:sz w:val="28"/>
          <w:szCs w:val="28"/>
        </w:rPr>
        <w:t xml:space="preserve"> повышения квалификации педагогических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9A">
        <w:rPr>
          <w:rFonts w:ascii="Times New Roman" w:hAnsi="Times New Roman" w:cs="Times New Roman"/>
          <w:sz w:val="28"/>
          <w:szCs w:val="28"/>
        </w:rPr>
        <w:t>в контексте развития национальных традиций народов Крайнего Северо-Востока России на основе их поликультурного межэтнического диалога.</w:t>
      </w:r>
      <w:r>
        <w:rPr>
          <w:rFonts w:ascii="Times New Roman" w:hAnsi="Times New Roman" w:cs="Times New Roman"/>
          <w:sz w:val="28"/>
          <w:szCs w:val="28"/>
        </w:rPr>
        <w:t xml:space="preserve"> Основными задачами деятельности лаборатории являются и</w:t>
      </w:r>
      <w:r w:rsidRPr="00C41B9A">
        <w:rPr>
          <w:rFonts w:ascii="Times New Roman" w:hAnsi="Times New Roman" w:cs="Times New Roman"/>
          <w:sz w:val="28"/>
          <w:szCs w:val="28"/>
        </w:rPr>
        <w:t>зучение и популяризация важнейших языковых, литературных, традиционных, духовных явлений региона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C41B9A">
        <w:rPr>
          <w:rFonts w:ascii="Times New Roman" w:hAnsi="Times New Roman" w:cs="Times New Roman"/>
          <w:sz w:val="28"/>
          <w:szCs w:val="28"/>
        </w:rPr>
        <w:t>рганизация и проведение фундаментальных, поисковых и прикладных научных исследований и мероприятий, соответствующих направлениям деятельности МОГАУДПО «ИРО и ПКПК» и тематике работы Лаборатории</w:t>
      </w:r>
      <w:r>
        <w:rPr>
          <w:rFonts w:ascii="Times New Roman" w:hAnsi="Times New Roman" w:cs="Times New Roman"/>
          <w:sz w:val="28"/>
          <w:szCs w:val="28"/>
        </w:rPr>
        <w:t>; у</w:t>
      </w:r>
      <w:r w:rsidRPr="00C41B9A">
        <w:rPr>
          <w:rFonts w:ascii="Times New Roman" w:hAnsi="Times New Roman" w:cs="Times New Roman"/>
          <w:sz w:val="28"/>
          <w:szCs w:val="28"/>
        </w:rPr>
        <w:t>частие в объединении усилий областных, муниципальных учреждений, предприятий и организаций в осуществлении задачи развития и сохранения национальных культур и языков</w:t>
      </w:r>
      <w:r>
        <w:rPr>
          <w:rFonts w:ascii="Times New Roman" w:hAnsi="Times New Roman" w:cs="Times New Roman"/>
          <w:sz w:val="28"/>
          <w:szCs w:val="28"/>
        </w:rPr>
        <w:t xml:space="preserve"> Крайнего Северо-Востока России; к</w:t>
      </w:r>
      <w:r w:rsidRPr="00C41B9A">
        <w:rPr>
          <w:rFonts w:ascii="Times New Roman" w:hAnsi="Times New Roman" w:cs="Times New Roman"/>
          <w:sz w:val="28"/>
          <w:szCs w:val="28"/>
        </w:rPr>
        <w:t>онсультационные и 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9A">
        <w:rPr>
          <w:rFonts w:ascii="Times New Roman" w:hAnsi="Times New Roman" w:cs="Times New Roman"/>
          <w:sz w:val="28"/>
          <w:szCs w:val="28"/>
        </w:rPr>
        <w:t>услуги организациям области в вопросах сохранения единства образовательного и культурного пространства региона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64FD0" w:rsidRPr="00864FD0" w:rsidRDefault="00864FD0" w:rsidP="00864F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FD0">
        <w:rPr>
          <w:rFonts w:ascii="Times New Roman" w:hAnsi="Times New Roman" w:cs="Times New Roman"/>
          <w:sz w:val="28"/>
          <w:szCs w:val="28"/>
        </w:rPr>
        <w:t xml:space="preserve">В условиях внедрения в систему образования Магадана и Магаданской области  стандартов нового поколения, «Концепции преподавания родных языков народов России» и введения в учебные планы образовательных организаций предметов «Родной язык» и «Родная литература» обозначилось противоречие между необходимостью научно-методического сопровождения этого инновационного процесса и отсутствием опыта такой деятельности. Стремление найти пути решения указанного противоречия и определило тему, в рамках которой осуществляется научно-методическое сопровождение работников образования города и области «Научно-методическое сопровождение изучения национальной культуры и национального языка как компонентов региональной воспитательно-образовательной среды»: </w:t>
      </w:r>
    </w:p>
    <w:p w:rsidR="00864FD0" w:rsidRPr="00864FD0" w:rsidRDefault="00864FD0" w:rsidP="00864F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FD0">
        <w:rPr>
          <w:rFonts w:ascii="Times New Roman" w:hAnsi="Times New Roman" w:cs="Times New Roman"/>
          <w:sz w:val="28"/>
          <w:szCs w:val="28"/>
        </w:rPr>
        <w:lastRenderedPageBreak/>
        <w:t xml:space="preserve">Работа научно-методической лаборатории была направлена на </w:t>
      </w:r>
      <w:r w:rsidRPr="00864FD0">
        <w:rPr>
          <w:rFonts w:ascii="Times New Roman" w:hAnsi="Times New Roman" w:cs="Times New Roman"/>
          <w:b/>
          <w:sz w:val="28"/>
          <w:szCs w:val="28"/>
        </w:rPr>
        <w:t>участие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FD0">
        <w:rPr>
          <w:rFonts w:ascii="Times New Roman" w:hAnsi="Times New Roman" w:cs="Times New Roman"/>
          <w:b/>
          <w:sz w:val="28"/>
          <w:szCs w:val="28"/>
        </w:rPr>
        <w:t xml:space="preserve">обеспечении учебного процесса </w:t>
      </w:r>
      <w:proofErr w:type="spellStart"/>
      <w:r w:rsidRPr="00864FD0">
        <w:rPr>
          <w:rFonts w:ascii="Times New Roman" w:hAnsi="Times New Roman" w:cs="Times New Roman"/>
          <w:b/>
          <w:sz w:val="28"/>
          <w:szCs w:val="28"/>
        </w:rPr>
        <w:t>ИРОиПКПК</w:t>
      </w:r>
      <w:proofErr w:type="spellEnd"/>
      <w:r w:rsidRPr="00864FD0">
        <w:rPr>
          <w:rFonts w:ascii="Times New Roman" w:hAnsi="Times New Roman" w:cs="Times New Roman"/>
          <w:sz w:val="28"/>
          <w:szCs w:val="28"/>
        </w:rPr>
        <w:t>. Вся работа с января по июнь ст</w:t>
      </w:r>
      <w:r>
        <w:rPr>
          <w:rFonts w:ascii="Times New Roman" w:hAnsi="Times New Roman" w:cs="Times New Roman"/>
          <w:sz w:val="28"/>
          <w:szCs w:val="28"/>
        </w:rPr>
        <w:t>роилась согласно годовому плану</w:t>
      </w:r>
      <w:r w:rsidRPr="00864FD0">
        <w:rPr>
          <w:rFonts w:ascii="Times New Roman" w:hAnsi="Times New Roman" w:cs="Times New Roman"/>
          <w:sz w:val="28"/>
          <w:szCs w:val="28"/>
        </w:rPr>
        <w:t xml:space="preserve"> в соответствии с основными направлениями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и задачами на 2021</w:t>
      </w:r>
      <w:r w:rsidRPr="00864FD0">
        <w:rPr>
          <w:rFonts w:ascii="Times New Roman" w:hAnsi="Times New Roman" w:cs="Times New Roman"/>
          <w:sz w:val="28"/>
          <w:szCs w:val="28"/>
        </w:rPr>
        <w:t xml:space="preserve"> год. Были разработаны и реализованы следующие курсы:</w:t>
      </w:r>
    </w:p>
    <w:p w:rsidR="003C49AC" w:rsidRPr="003C49AC" w:rsidRDefault="003C49AC" w:rsidP="00736C74">
      <w:pPr>
        <w:numPr>
          <w:ilvl w:val="0"/>
          <w:numId w:val="1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AC">
        <w:rPr>
          <w:rFonts w:ascii="Times New Roman" w:hAnsi="Times New Roman" w:cs="Times New Roman"/>
          <w:sz w:val="28"/>
          <w:szCs w:val="28"/>
        </w:rPr>
        <w:t xml:space="preserve"> «Реализация национально-регионального компонента на уроках русского языка и литературы», 21.04.2021 – 28.04.2021, 16 часов (</w:t>
      </w:r>
      <w:r w:rsidRPr="003C49AC">
        <w:rPr>
          <w:rFonts w:ascii="Times New Roman" w:hAnsi="Times New Roman" w:cs="Times New Roman"/>
          <w:i/>
          <w:sz w:val="28"/>
          <w:szCs w:val="28"/>
        </w:rPr>
        <w:t>Магерамова Ю.Ю.</w:t>
      </w:r>
      <w:r w:rsidRPr="003C49AC">
        <w:rPr>
          <w:rFonts w:ascii="Times New Roman" w:hAnsi="Times New Roman" w:cs="Times New Roman"/>
          <w:sz w:val="28"/>
          <w:szCs w:val="28"/>
        </w:rPr>
        <w:t xml:space="preserve">). Количество слушателей – 26 человек.  Эффекты: повышение педагогического мастерства и углубление научно-методических знаний  всех категорий учителей по вопросам создания региональной образовательной среды; использованию в учебном и воспитательном процессе игровой, обрядовой деятельности северных народов, их фольклора и литературы. </w:t>
      </w:r>
    </w:p>
    <w:p w:rsidR="003C49AC" w:rsidRPr="00D76795" w:rsidRDefault="003C49AC" w:rsidP="00736C74">
      <w:pPr>
        <w:pStyle w:val="a3"/>
        <w:numPr>
          <w:ilvl w:val="0"/>
          <w:numId w:val="1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6795">
        <w:rPr>
          <w:rFonts w:ascii="Times New Roman" w:hAnsi="Times New Roman" w:cs="Times New Roman"/>
          <w:color w:val="000000"/>
          <w:sz w:val="28"/>
          <w:szCs w:val="28"/>
        </w:rPr>
        <w:t xml:space="preserve">«Изучение эвенского фольклора в дополнительном образовании», на базе п. Омсукчан, </w:t>
      </w:r>
      <w:r w:rsidR="00D76795" w:rsidRPr="00D76795">
        <w:rPr>
          <w:rFonts w:ascii="Times New Roman" w:hAnsi="Times New Roman" w:cs="Times New Roman"/>
          <w:color w:val="000000"/>
          <w:sz w:val="28"/>
          <w:szCs w:val="28"/>
        </w:rPr>
        <w:t>11.05.2021 – 15.05.2021</w:t>
      </w:r>
      <w:r w:rsidR="00D767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76795" w:rsidRPr="00D76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795">
        <w:rPr>
          <w:rFonts w:ascii="Times New Roman" w:hAnsi="Times New Roman" w:cs="Times New Roman"/>
          <w:color w:val="000000"/>
          <w:sz w:val="28"/>
          <w:szCs w:val="28"/>
        </w:rPr>
        <w:t>24 часа (</w:t>
      </w:r>
      <w:r w:rsidRPr="00D76795">
        <w:rPr>
          <w:rFonts w:ascii="Times New Roman" w:hAnsi="Times New Roman" w:cs="Times New Roman"/>
          <w:i/>
          <w:color w:val="000000"/>
          <w:sz w:val="28"/>
          <w:szCs w:val="28"/>
        </w:rPr>
        <w:t>Игнатенко Н.Н.</w:t>
      </w:r>
      <w:r w:rsidRPr="00D76795">
        <w:rPr>
          <w:rFonts w:ascii="Times New Roman" w:hAnsi="Times New Roman" w:cs="Times New Roman"/>
          <w:color w:val="000000"/>
          <w:sz w:val="28"/>
          <w:szCs w:val="28"/>
        </w:rPr>
        <w:t xml:space="preserve">). Количество слушателей – 7 человек. Эффекты: </w:t>
      </w:r>
      <w:r w:rsidRPr="00D76795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ключевых профессиональных компетенций и профессиональной осведомленности педагогов всех категорий различных уровней образования по вопросам изучения культуры и быта народов Севера; совершенствование преподавания родного языка и культуры в образовании детей.</w:t>
      </w:r>
      <w:r w:rsidR="00D76795" w:rsidRPr="00D767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76795" w:rsidRPr="00D76795" w:rsidRDefault="004443A6" w:rsidP="00736C74">
      <w:pPr>
        <w:pStyle w:val="a3"/>
        <w:numPr>
          <w:ilvl w:val="0"/>
          <w:numId w:val="1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76795">
        <w:rPr>
          <w:rFonts w:ascii="Times New Roman" w:hAnsi="Times New Roman" w:cs="Times New Roman"/>
          <w:color w:val="000000"/>
          <w:sz w:val="28"/>
          <w:szCs w:val="28"/>
        </w:rPr>
        <w:t xml:space="preserve">«Актуальные проблемы современного этнокультурного образования», </w:t>
      </w:r>
      <w:r w:rsidR="00D76795" w:rsidRPr="00D76795">
        <w:rPr>
          <w:rFonts w:ascii="Times New Roman" w:hAnsi="Times New Roman" w:cs="Times New Roman"/>
          <w:color w:val="000000"/>
          <w:sz w:val="28"/>
          <w:szCs w:val="28"/>
        </w:rPr>
        <w:t xml:space="preserve">на базе </w:t>
      </w:r>
      <w:r w:rsidRPr="00D76795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 w:rsidRPr="00D76795">
        <w:rPr>
          <w:rFonts w:ascii="Times New Roman" w:hAnsi="Times New Roman" w:cs="Times New Roman"/>
          <w:color w:val="000000"/>
          <w:sz w:val="28"/>
          <w:szCs w:val="28"/>
        </w:rPr>
        <w:t>Эвенск</w:t>
      </w:r>
      <w:proofErr w:type="spellEnd"/>
      <w:r w:rsidR="00D76795" w:rsidRPr="00D767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76795">
        <w:rPr>
          <w:rFonts w:ascii="Times New Roman" w:hAnsi="Times New Roman" w:cs="Times New Roman"/>
          <w:color w:val="000000"/>
          <w:sz w:val="28"/>
          <w:szCs w:val="28"/>
        </w:rPr>
        <w:t xml:space="preserve"> – 36 ч</w:t>
      </w:r>
      <w:r w:rsidR="00D76795" w:rsidRPr="00D76795">
        <w:rPr>
          <w:rFonts w:ascii="Times New Roman" w:hAnsi="Times New Roman" w:cs="Times New Roman"/>
          <w:color w:val="000000"/>
          <w:sz w:val="28"/>
          <w:szCs w:val="28"/>
        </w:rPr>
        <w:t>асов (</w:t>
      </w:r>
      <w:r w:rsidR="00D76795" w:rsidRPr="00D76795">
        <w:rPr>
          <w:rFonts w:ascii="Times New Roman" w:hAnsi="Times New Roman" w:cs="Times New Roman"/>
          <w:i/>
          <w:color w:val="000000"/>
          <w:sz w:val="28"/>
          <w:szCs w:val="28"/>
        </w:rPr>
        <w:t>Игнатенко Н.Н.</w:t>
      </w:r>
      <w:r w:rsidR="00D76795" w:rsidRPr="00D76795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D76795" w:rsidRPr="00D76795">
        <w:rPr>
          <w:rFonts w:ascii="Times New Roman" w:hAnsi="Times New Roman" w:cs="Times New Roman"/>
          <w:bCs/>
          <w:sz w:val="28"/>
          <w:szCs w:val="28"/>
        </w:rPr>
        <w:t xml:space="preserve">15.11.2021 - 22.11.2021. </w:t>
      </w:r>
      <w:r w:rsidRPr="00D76795">
        <w:rPr>
          <w:rFonts w:ascii="Times New Roman" w:hAnsi="Times New Roman" w:cs="Times New Roman"/>
          <w:color w:val="000000"/>
          <w:sz w:val="28"/>
          <w:szCs w:val="28"/>
        </w:rPr>
        <w:t>Количество слушателей – 19 человек.</w:t>
      </w:r>
      <w:r w:rsidR="00D76795" w:rsidRPr="00D76795">
        <w:rPr>
          <w:rFonts w:ascii="Times New Roman" w:hAnsi="Times New Roman" w:cs="Times New Roman"/>
          <w:color w:val="000000"/>
          <w:sz w:val="28"/>
          <w:szCs w:val="28"/>
        </w:rPr>
        <w:t xml:space="preserve"> Эффекты: </w:t>
      </w:r>
      <w:r w:rsidR="00D76795" w:rsidRPr="00D767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профессиональной компетентности педагогов в области современного этнокультурного образования и образовательных технологии. </w:t>
      </w:r>
    </w:p>
    <w:p w:rsidR="00D76795" w:rsidRDefault="00D76795" w:rsidP="00736C74">
      <w:pPr>
        <w:pStyle w:val="a3"/>
        <w:numPr>
          <w:ilvl w:val="0"/>
          <w:numId w:val="1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6795">
        <w:rPr>
          <w:rFonts w:ascii="Times New Roman" w:hAnsi="Times New Roman" w:cs="Times New Roman"/>
          <w:bCs/>
          <w:color w:val="000000"/>
          <w:sz w:val="28"/>
          <w:szCs w:val="28"/>
        </w:rPr>
        <w:t>«Реализация этнокультурного принципа на интегрированных уроках литературы: изучение фольклора коренных народов Севера России как источника культурного и духовного наследия»,</w:t>
      </w:r>
      <w:r w:rsidRPr="00D76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16 часов (</w:t>
      </w:r>
      <w:proofErr w:type="spellStart"/>
      <w:r w:rsidRPr="00D7679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Начинова</w:t>
      </w:r>
      <w:proofErr w:type="spellEnd"/>
      <w:r w:rsidRPr="00D7679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Е.Д.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), 22.09.2021 – 27.09.2021.</w:t>
      </w:r>
      <w:r w:rsidRPr="00D767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Количество слушателей – 15 человек.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Эффекты: с</w:t>
      </w:r>
      <w:r w:rsidRPr="00D767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овершенствование знаний об интегрированных уроках, ознакомление </w:t>
      </w:r>
      <w:r w:rsidRPr="00D7679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слушателей с фольклором коренных народов Севера России (эвенов, коряков, чукчей), ознакомление слушателей с методами и приемами по реализации этнокультурного принципа на интегрированных уроках литературы, применение полученных знаний в практике преподавания литературы  в соответствии с требованиями ФГОС. </w:t>
      </w:r>
    </w:p>
    <w:p w:rsidR="0099328E" w:rsidRPr="0099328E" w:rsidRDefault="0099328E" w:rsidP="0099328E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9328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Выявленные проблемные зоны: </w:t>
      </w:r>
    </w:p>
    <w:p w:rsidR="0099328E" w:rsidRDefault="0099328E" w:rsidP="009932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9328E">
        <w:rPr>
          <w:rFonts w:ascii="Times New Roman" w:eastAsia="Calibri" w:hAnsi="Times New Roman" w:cs="Times New Roman"/>
          <w:bCs/>
          <w:iCs/>
          <w:sz w:val="28"/>
          <w:szCs w:val="28"/>
        </w:rPr>
        <w:t>Сложности в отборе содержания регионального компонента образования, недостаток учебного и методического материала.</w:t>
      </w:r>
      <w:r w:rsidRPr="0099328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99328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Необходимость правильного отбора актуальных и эффективных учебно-воспитательных технологий в реализации регионального образовательного компонента. Необходимость уточнения в соответствии с новыми документами. Предлагаемый вариант: «Реализация поликультурного образования в школе». </w:t>
      </w:r>
    </w:p>
    <w:p w:rsidR="0099328E" w:rsidRPr="0099328E" w:rsidRDefault="0099328E" w:rsidP="009932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9328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Пути решения: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Pr="0099328E">
        <w:rPr>
          <w:rFonts w:ascii="Times New Roman" w:eastAsia="Calibri" w:hAnsi="Times New Roman" w:cs="Times New Roman"/>
          <w:bCs/>
          <w:iCs/>
          <w:sz w:val="28"/>
          <w:szCs w:val="28"/>
        </w:rPr>
        <w:t>еобходимо научно-методическое обоснование основных подходов к реализации регионального компонента в образовательной системе. Оно должно быть основано на научном изучении основных закономерностей и особенностей развития национальной культуры, национального языка, истории края и т.п. Необходима организ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ация методической работы (методические</w:t>
      </w:r>
      <w:r w:rsidRPr="0099328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объединения, творческие группы, инновационная площадка и т. п.) в разнообразных формах (</w:t>
      </w:r>
      <w:proofErr w:type="gramStart"/>
      <w:r w:rsidRPr="0099328E">
        <w:rPr>
          <w:rFonts w:ascii="Times New Roman" w:eastAsia="Calibri" w:hAnsi="Times New Roman" w:cs="Times New Roman"/>
          <w:bCs/>
          <w:iCs/>
          <w:sz w:val="28"/>
          <w:szCs w:val="28"/>
        </w:rPr>
        <w:t>методические  семинары</w:t>
      </w:r>
      <w:proofErr w:type="gramEnd"/>
      <w:r w:rsidRPr="0099328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конференции, круглые столы, форумы и т. д.). Консультирование учителей, разработка рекомендаций, памяток. Проблемы в обеспечении научно-методической и учебной литературой. Недостаточная методическая подготовка педагогов, отсутствие навыков самостоятельного поиска и отбора учебного и методического материала; недостаток профессионализма в области активизации познавательной деятельности обучающихся, применения современных эффективных методов обучения. </w:t>
      </w:r>
    </w:p>
    <w:p w:rsidR="0099328E" w:rsidRPr="0099328E" w:rsidRDefault="00A823BF" w:rsidP="00A823BF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выявленными проблемами важным направлением деятельности сотрудников Лаборатории является групповое и индивидуальное консультирование педагогических работников Магаданской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области. В течение 2021 года были проведены 2 тематические и 8 развернутых индивидуальных консультаций.</w:t>
      </w:r>
    </w:p>
    <w:p w:rsidR="00A823BF" w:rsidRDefault="00A823BF" w:rsidP="00D767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795" w:rsidRDefault="00D76795" w:rsidP="00D767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76795">
        <w:rPr>
          <w:rFonts w:ascii="Times New Roman" w:eastAsia="Calibri" w:hAnsi="Times New Roman" w:cs="Times New Roman"/>
          <w:sz w:val="28"/>
          <w:szCs w:val="28"/>
        </w:rPr>
        <w:t>В ходе работы лаборатории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отчётный период проводились теоретические исследования</w:t>
      </w:r>
      <w:r w:rsidRPr="00D76795">
        <w:rPr>
          <w:rFonts w:ascii="Times New Roman" w:eastAsia="Calibri" w:hAnsi="Times New Roman" w:cs="Times New Roman"/>
          <w:sz w:val="28"/>
          <w:szCs w:val="28"/>
        </w:rPr>
        <w:t xml:space="preserve">  и опытно-экспериментальной работы по комплексному внедрению в уче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бный процесс этнокультурного </w:t>
      </w:r>
      <w:r w:rsidR="00372A20">
        <w:rPr>
          <w:rFonts w:ascii="Times New Roman" w:eastAsia="Calibri" w:hAnsi="Times New Roman" w:cs="Times New Roman"/>
          <w:sz w:val="28"/>
          <w:szCs w:val="28"/>
        </w:rPr>
        <w:t>компонента</w:t>
      </w:r>
      <w:r w:rsidRPr="00D767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72A20">
        <w:rPr>
          <w:rFonts w:ascii="Times New Roman" w:eastAsia="Calibri" w:hAnsi="Times New Roman" w:cs="Times New Roman"/>
          <w:bCs/>
          <w:iCs/>
          <w:sz w:val="28"/>
          <w:szCs w:val="28"/>
        </w:rPr>
        <w:t>Каждый сотрудник Лаборатории</w:t>
      </w:r>
      <w:r w:rsidRPr="00D7679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вел</w:t>
      </w:r>
      <w:r w:rsidR="00372A2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7679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научно-исследовательскую деятельность</w:t>
      </w:r>
      <w:r w:rsidR="00372A2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ранее определенным</w:t>
      </w:r>
      <w:r w:rsidRPr="00D7679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темам:</w:t>
      </w:r>
    </w:p>
    <w:p w:rsidR="00FD44E9" w:rsidRDefault="00372A20" w:rsidP="00FD44E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72A2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Магерамова Ю.Ю. </w:t>
      </w:r>
      <w:r w:rsidRPr="00372A20">
        <w:rPr>
          <w:rFonts w:ascii="Times New Roman" w:eastAsia="Calibri" w:hAnsi="Times New Roman" w:cs="Times New Roman"/>
          <w:bCs/>
          <w:iCs/>
          <w:sz w:val="28"/>
          <w:szCs w:val="28"/>
        </w:rPr>
        <w:t>«Реализация методов поликультурного обучения в процессе преподавания дисциплин гуманитарного цикла</w:t>
      </w:r>
      <w:r w:rsidR="00FD44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». </w:t>
      </w:r>
    </w:p>
    <w:p w:rsidR="00FD44E9" w:rsidRPr="00FD44E9" w:rsidRDefault="00372A20" w:rsidP="00FD44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A2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Игнатенко Н. Н. </w:t>
      </w:r>
      <w:r w:rsidRPr="00372A20">
        <w:rPr>
          <w:rFonts w:ascii="Times New Roman" w:eastAsia="Calibri" w:hAnsi="Times New Roman" w:cs="Times New Roman"/>
          <w:bCs/>
          <w:iCs/>
          <w:sz w:val="28"/>
          <w:szCs w:val="28"/>
        </w:rPr>
        <w:t>«Актуальные проблемы изучения и преподавания родного (эвенского) языка как компонента региональной образовательной</w:t>
      </w:r>
      <w:r w:rsidRPr="00372A2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372A20">
        <w:rPr>
          <w:rFonts w:ascii="Times New Roman" w:eastAsia="Calibri" w:hAnsi="Times New Roman" w:cs="Times New Roman"/>
          <w:bCs/>
          <w:iCs/>
          <w:sz w:val="28"/>
          <w:szCs w:val="28"/>
        </w:rPr>
        <w:t>среды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r w:rsidRPr="00372A20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372A20" w:rsidRPr="00372A20" w:rsidRDefault="00372A20" w:rsidP="00372A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372A2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Начинова</w:t>
      </w:r>
      <w:proofErr w:type="spellEnd"/>
      <w:r w:rsidRPr="00372A2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Е.Д.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</w:t>
      </w:r>
      <w:r w:rsidRPr="00372A20">
        <w:rPr>
          <w:rFonts w:ascii="Times New Roman" w:eastAsia="Calibri" w:hAnsi="Times New Roman" w:cs="Times New Roman"/>
          <w:bCs/>
          <w:iCs/>
          <w:sz w:val="28"/>
          <w:szCs w:val="28"/>
        </w:rPr>
        <w:t>Актуальные проблемы изучения и преподавания родного (корякского) языка как компонента региональной образовательной</w:t>
      </w:r>
      <w:r w:rsidRPr="00372A2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372A20">
        <w:rPr>
          <w:rFonts w:ascii="Times New Roman" w:eastAsia="Calibri" w:hAnsi="Times New Roman" w:cs="Times New Roman"/>
          <w:bCs/>
          <w:iCs/>
          <w:sz w:val="28"/>
          <w:szCs w:val="28"/>
        </w:rPr>
        <w:t>среды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r w:rsidRPr="00372A20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D015DE" w:rsidRDefault="00D015DE" w:rsidP="00372A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Результаты научно-исследовательской деятельности были представлены в течение 2021 года в виде </w:t>
      </w:r>
      <w:r w:rsidRPr="00D015D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докладов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научно-практических конференциях разных уровней:</w:t>
      </w:r>
    </w:p>
    <w:p w:rsidR="00D015DE" w:rsidRPr="00D015DE" w:rsidRDefault="00D015DE" w:rsidP="00736C74">
      <w:pPr>
        <w:pStyle w:val="a3"/>
        <w:numPr>
          <w:ilvl w:val="0"/>
          <w:numId w:val="2"/>
        </w:numPr>
        <w:tabs>
          <w:tab w:val="right" w:pos="8931"/>
        </w:tabs>
        <w:spacing w:line="360" w:lineRule="auto"/>
        <w:ind w:right="14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015DE">
        <w:rPr>
          <w:rFonts w:ascii="Times New Roman" w:hAnsi="Times New Roman" w:cs="Times New Roman"/>
          <w:bCs/>
          <w:sz w:val="28"/>
          <w:szCs w:val="28"/>
        </w:rPr>
        <w:t>Международная научно-практическая конференция «Взаимодействие семьи и школы: теория и практика»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01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5DE">
        <w:rPr>
          <w:rFonts w:ascii="Times New Roman" w:hAnsi="Times New Roman" w:cs="Times New Roman"/>
          <w:sz w:val="28"/>
          <w:szCs w:val="28"/>
        </w:rPr>
        <w:t>г. Брест (республика Беларусь)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15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015DE">
        <w:rPr>
          <w:rFonts w:ascii="Times New Roman" w:hAnsi="Times New Roman" w:cs="Times New Roman"/>
          <w:bCs/>
          <w:sz w:val="28"/>
          <w:szCs w:val="28"/>
        </w:rPr>
        <w:t xml:space="preserve">Доклад «Роль краеведческой литературы в семейном чтении»   </w:t>
      </w:r>
      <w:r w:rsidRPr="00D015DE">
        <w:rPr>
          <w:rFonts w:ascii="Times New Roman" w:hAnsi="Times New Roman" w:cs="Times New Roman"/>
          <w:bCs/>
          <w:i/>
          <w:sz w:val="28"/>
          <w:szCs w:val="28"/>
        </w:rPr>
        <w:t>(Магерамова Ю.Ю.)</w:t>
      </w:r>
    </w:p>
    <w:p w:rsidR="00D015DE" w:rsidRPr="00D015DE" w:rsidRDefault="00D015DE" w:rsidP="00736C74">
      <w:pPr>
        <w:pStyle w:val="a3"/>
        <w:numPr>
          <w:ilvl w:val="0"/>
          <w:numId w:val="2"/>
        </w:numPr>
        <w:tabs>
          <w:tab w:val="right" w:pos="8931"/>
        </w:tabs>
        <w:spacing w:line="360" w:lineRule="auto"/>
        <w:ind w:right="141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015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Международная научно-практическая конференция «Языковая ситуация и языковой ландшафт национальных регионов», г. Казань. Доклад </w:t>
      </w:r>
      <w:r w:rsidRPr="00D015DE">
        <w:rPr>
          <w:rFonts w:ascii="Times New Roman" w:hAnsi="Times New Roman" w:cs="Times New Roman"/>
          <w:bCs/>
          <w:sz w:val="28"/>
          <w:szCs w:val="28"/>
        </w:rPr>
        <w:t>«</w:t>
      </w:r>
      <w:r w:rsidRPr="00D015DE">
        <w:rPr>
          <w:rFonts w:ascii="Times New Roman" w:hAnsi="Times New Roman" w:cs="Times New Roman"/>
          <w:bCs/>
          <w:color w:val="000000"/>
          <w:sz w:val="28"/>
          <w:szCs w:val="28"/>
        </w:rPr>
        <w:t>Лингвистическая ситуация на КСВ на рубеже ХХ – ХХ</w:t>
      </w:r>
      <w:r w:rsidRPr="00D015D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D015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вв.» </w:t>
      </w:r>
      <w:r w:rsidRPr="00D015DE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(Магерамова Ю.Ю.);</w:t>
      </w:r>
      <w:r w:rsidRPr="00D01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15DE">
        <w:rPr>
          <w:rFonts w:ascii="Times New Roman" w:hAnsi="Times New Roman" w:cs="Times New Roman"/>
          <w:bCs/>
          <w:sz w:val="28"/>
          <w:szCs w:val="28"/>
        </w:rPr>
        <w:t xml:space="preserve">доклад «Письменность эвенов: традиции и современное состояние» </w:t>
      </w:r>
      <w:r w:rsidRPr="00D015DE">
        <w:rPr>
          <w:rFonts w:ascii="Times New Roman" w:hAnsi="Times New Roman" w:cs="Times New Roman"/>
          <w:bCs/>
          <w:i/>
          <w:sz w:val="28"/>
          <w:szCs w:val="28"/>
        </w:rPr>
        <w:t>(Игнатенко Н.Н.)</w:t>
      </w:r>
    </w:p>
    <w:p w:rsidR="00D015DE" w:rsidRPr="00D015DE" w:rsidRDefault="00D015DE" w:rsidP="00736C7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015D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VII</w:t>
      </w:r>
      <w:r w:rsidRPr="00D015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Конгресс РОПРЯЛ «Динамика языковых и культурных процессов в современной России»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Екатеринбург. Доклад </w:t>
      </w:r>
      <w:r w:rsidRPr="00D015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«Взаимодействие </w:t>
      </w:r>
      <w:r w:rsidRPr="00D015D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русского языка с языками коренных малочисленных этносов КСВ России» </w:t>
      </w:r>
      <w:r w:rsidRPr="00D015DE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(Магерамова Ю.Ю.)</w:t>
      </w:r>
    </w:p>
    <w:p w:rsidR="00D015DE" w:rsidRPr="00AE37A5" w:rsidRDefault="00AE37A5" w:rsidP="00736C7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Межрегиональная н</w:t>
      </w:r>
      <w:r w:rsidRPr="00AE37A5">
        <w:rPr>
          <w:rFonts w:ascii="Times New Roman" w:hAnsi="Times New Roman" w:cs="Times New Roman"/>
          <w:bCs/>
          <w:color w:val="000000"/>
          <w:sz w:val="28"/>
          <w:szCs w:val="28"/>
        </w:rPr>
        <w:t>аучно-практическая 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нференция «Народы и культуры Крайнего Северо-Востока</w:t>
      </w:r>
      <w:r w:rsidRPr="00AE3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научном освещении»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Магадан. Доклад  </w:t>
      </w:r>
      <w:r w:rsidRPr="00AE3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«Сберечь и преумножить: деятельность Татьяны Николаевны </w:t>
      </w:r>
      <w:proofErr w:type="spellStart"/>
      <w:r w:rsidRPr="00AE37A5">
        <w:rPr>
          <w:rFonts w:ascii="Times New Roman" w:hAnsi="Times New Roman" w:cs="Times New Roman"/>
          <w:bCs/>
          <w:color w:val="000000"/>
          <w:sz w:val="28"/>
          <w:szCs w:val="28"/>
        </w:rPr>
        <w:t>Аятгининой</w:t>
      </w:r>
      <w:proofErr w:type="spellEnd"/>
      <w:r w:rsidRPr="00AE3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сохранению корякской культуры и корякского языка» </w:t>
      </w:r>
      <w:r w:rsidRPr="00AE37A5">
        <w:rPr>
          <w:rFonts w:ascii="Times New Roman" w:hAnsi="Times New Roman" w:cs="Times New Roman"/>
          <w:bCs/>
          <w:i/>
          <w:color w:val="000000"/>
          <w:sz w:val="28"/>
          <w:szCs w:val="28"/>
        </w:rPr>
        <w:t>(</w:t>
      </w:r>
      <w:proofErr w:type="spellStart"/>
      <w:r w:rsidRPr="00AE37A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Начинова</w:t>
      </w:r>
      <w:proofErr w:type="spellEnd"/>
      <w:r w:rsidRPr="00AE37A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Е.Д.)</w:t>
      </w:r>
    </w:p>
    <w:p w:rsidR="00D015DE" w:rsidRDefault="00AE37A5" w:rsidP="00736C7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AE37A5">
        <w:rPr>
          <w:rFonts w:ascii="Times New Roman" w:eastAsia="Calibri" w:hAnsi="Times New Roman" w:cs="Times New Roman"/>
          <w:bCs/>
          <w:iCs/>
          <w:sz w:val="28"/>
          <w:szCs w:val="28"/>
        </w:rPr>
        <w:t>Круглый стол в рамках Лингвистического форума-2021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г. Москва, Институт языкознания РАН. </w:t>
      </w:r>
      <w:r w:rsidRPr="00AE37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Доклад «Меры, необходимые для сохранения языков КМНС в Магаданской области» </w:t>
      </w:r>
      <w:r w:rsidRPr="00AE37A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(Магерамова Ю.Ю.)</w:t>
      </w:r>
    </w:p>
    <w:p w:rsidR="00AE37A5" w:rsidRPr="00AE37A5" w:rsidRDefault="00AE37A5" w:rsidP="00736C74">
      <w:pPr>
        <w:pStyle w:val="a3"/>
        <w:numPr>
          <w:ilvl w:val="0"/>
          <w:numId w:val="2"/>
        </w:numPr>
        <w:tabs>
          <w:tab w:val="right" w:pos="8931"/>
        </w:tabs>
        <w:spacing w:after="0" w:line="360" w:lineRule="auto"/>
        <w:ind w:right="141"/>
        <w:jc w:val="both"/>
        <w:rPr>
          <w:b/>
          <w:color w:val="000000"/>
          <w:sz w:val="24"/>
          <w:szCs w:val="24"/>
        </w:rPr>
      </w:pPr>
      <w:r w:rsidRPr="00AE37A5">
        <w:rPr>
          <w:rFonts w:ascii="Times New Roman" w:eastAsia="Calibri" w:hAnsi="Times New Roman" w:cs="Times New Roman"/>
          <w:bCs/>
          <w:iCs/>
          <w:sz w:val="28"/>
          <w:szCs w:val="28"/>
        </w:rPr>
        <w:t>Межрегиональный мастер-класс «</w:t>
      </w:r>
      <w:proofErr w:type="spellStart"/>
      <w:r w:rsidRPr="00AE37A5">
        <w:rPr>
          <w:rFonts w:ascii="Times New Roman" w:eastAsia="Calibri" w:hAnsi="Times New Roman" w:cs="Times New Roman"/>
          <w:bCs/>
          <w:iCs/>
          <w:sz w:val="28"/>
          <w:szCs w:val="28"/>
        </w:rPr>
        <w:t>Тɵрэмур</w:t>
      </w:r>
      <w:proofErr w:type="spellEnd"/>
      <w:r w:rsidRPr="00AE37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E37A5">
        <w:rPr>
          <w:rFonts w:ascii="Times New Roman" w:eastAsia="Calibri" w:hAnsi="Times New Roman" w:cs="Times New Roman"/>
          <w:bCs/>
          <w:iCs/>
          <w:sz w:val="28"/>
          <w:szCs w:val="28"/>
        </w:rPr>
        <w:t>аяврап</w:t>
      </w:r>
      <w:proofErr w:type="spellEnd"/>
      <w:r w:rsidRPr="00AE37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». Доклад на эвенском языке «Воспитание уважения к родному языку» </w:t>
      </w:r>
      <w:r w:rsidRPr="00AE37A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(Игнатенко Н.Н.) </w:t>
      </w:r>
    </w:p>
    <w:p w:rsidR="00AE37A5" w:rsidRPr="00AE37A5" w:rsidRDefault="00AE37A5" w:rsidP="00736C74">
      <w:pPr>
        <w:pStyle w:val="a3"/>
        <w:numPr>
          <w:ilvl w:val="0"/>
          <w:numId w:val="2"/>
        </w:numPr>
        <w:tabs>
          <w:tab w:val="right" w:pos="8931"/>
        </w:tabs>
        <w:spacing w:after="0" w:line="360" w:lineRule="auto"/>
        <w:ind w:right="141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AE37A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VII</w:t>
      </w:r>
      <w:r w:rsidRPr="00AE3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E37A5">
        <w:rPr>
          <w:rFonts w:ascii="Times New Roman" w:hAnsi="Times New Roman" w:cs="Times New Roman"/>
          <w:bCs/>
          <w:color w:val="000000"/>
          <w:sz w:val="28"/>
          <w:szCs w:val="28"/>
        </w:rPr>
        <w:t>Богоразовские</w:t>
      </w:r>
      <w:proofErr w:type="spellEnd"/>
      <w:r w:rsidRPr="00AE3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чтения, г. Магадан. </w:t>
      </w:r>
      <w:r w:rsidRPr="00AE37A5">
        <w:rPr>
          <w:rFonts w:ascii="Times New Roman" w:hAnsi="Times New Roman" w:cs="Times New Roman"/>
          <w:color w:val="000000"/>
          <w:sz w:val="28"/>
          <w:szCs w:val="28"/>
        </w:rPr>
        <w:t xml:space="preserve">Доклад «История создания эвенской письменности» </w:t>
      </w:r>
      <w:r w:rsidRPr="00AE37A5">
        <w:rPr>
          <w:rFonts w:ascii="Times New Roman" w:hAnsi="Times New Roman" w:cs="Times New Roman"/>
          <w:i/>
          <w:color w:val="000000"/>
          <w:sz w:val="28"/>
          <w:szCs w:val="28"/>
        </w:rPr>
        <w:t>(Игнатенко Н.Н.).</w:t>
      </w:r>
      <w:r w:rsidRPr="00AE37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37A5">
        <w:rPr>
          <w:rFonts w:ascii="Times New Roman" w:hAnsi="Times New Roman" w:cs="Times New Roman"/>
          <w:color w:val="000000"/>
          <w:sz w:val="28"/>
          <w:szCs w:val="28"/>
        </w:rPr>
        <w:t xml:space="preserve">Доклад </w:t>
      </w:r>
      <w:r w:rsidRPr="00AE3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«Эвенский языковой материал в повести К. </w:t>
      </w:r>
      <w:proofErr w:type="spellStart"/>
      <w:r w:rsidRPr="00AE37A5">
        <w:rPr>
          <w:rFonts w:ascii="Times New Roman" w:hAnsi="Times New Roman" w:cs="Times New Roman"/>
          <w:bCs/>
          <w:color w:val="000000"/>
          <w:sz w:val="28"/>
          <w:szCs w:val="28"/>
        </w:rPr>
        <w:t>Ханькана</w:t>
      </w:r>
      <w:proofErr w:type="spellEnd"/>
      <w:r w:rsidRPr="00AE3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Pr="00AE37A5">
        <w:rPr>
          <w:rFonts w:ascii="Times New Roman" w:hAnsi="Times New Roman" w:cs="Times New Roman"/>
          <w:bCs/>
          <w:color w:val="000000"/>
          <w:sz w:val="28"/>
          <w:szCs w:val="28"/>
        </w:rPr>
        <w:t>Кэлками</w:t>
      </w:r>
      <w:proofErr w:type="spellEnd"/>
      <w:r w:rsidRPr="00AE3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»» </w:t>
      </w:r>
      <w:r w:rsidRPr="00AE37A5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(Магерамова Ю.Ю.).</w:t>
      </w:r>
      <w:r w:rsidRPr="00AE37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37A5">
        <w:rPr>
          <w:rFonts w:ascii="Times New Roman" w:hAnsi="Times New Roman" w:cs="Times New Roman"/>
          <w:color w:val="000000"/>
          <w:sz w:val="28"/>
          <w:szCs w:val="28"/>
        </w:rPr>
        <w:t xml:space="preserve">Доклад «Корякская фольклористика сегодня» </w:t>
      </w:r>
      <w:r w:rsidRPr="00AE37A5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AE37A5">
        <w:rPr>
          <w:rFonts w:ascii="Times New Roman" w:hAnsi="Times New Roman" w:cs="Times New Roman"/>
          <w:i/>
          <w:color w:val="000000"/>
          <w:sz w:val="28"/>
          <w:szCs w:val="28"/>
        </w:rPr>
        <w:t>Начинова</w:t>
      </w:r>
      <w:proofErr w:type="spellEnd"/>
      <w:r w:rsidRPr="00AE37A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Е.Д.)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D015DE" w:rsidRDefault="00D015DE" w:rsidP="00372A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72A20" w:rsidRPr="00833145" w:rsidRDefault="00833145" w:rsidP="00372A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33145">
        <w:rPr>
          <w:rFonts w:ascii="Times New Roman" w:eastAsia="Calibri" w:hAnsi="Times New Roman" w:cs="Times New Roman"/>
          <w:bCs/>
          <w:iCs/>
          <w:sz w:val="28"/>
          <w:szCs w:val="28"/>
        </w:rPr>
        <w:t>Результаты научно-исследовател</w:t>
      </w:r>
      <w:r w:rsidR="00D015DE">
        <w:rPr>
          <w:rFonts w:ascii="Times New Roman" w:eastAsia="Calibri" w:hAnsi="Times New Roman" w:cs="Times New Roman"/>
          <w:bCs/>
          <w:iCs/>
          <w:sz w:val="28"/>
          <w:szCs w:val="28"/>
        </w:rPr>
        <w:t>ьской деятельности нашли отражение</w:t>
      </w:r>
      <w:r w:rsidRPr="0083314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следующих </w:t>
      </w:r>
      <w:r w:rsidRPr="0083314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публикациях</w:t>
      </w:r>
      <w:r w:rsidRPr="00833145">
        <w:rPr>
          <w:rFonts w:ascii="Times New Roman" w:eastAsia="Calibri" w:hAnsi="Times New Roman" w:cs="Times New Roman"/>
          <w:bCs/>
          <w:iCs/>
          <w:sz w:val="28"/>
          <w:szCs w:val="28"/>
        </w:rPr>
        <w:t>, вышедших в 2021 году:</w:t>
      </w:r>
    </w:p>
    <w:p w:rsidR="00833145" w:rsidRDefault="00833145" w:rsidP="00833145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3314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Магерамова Ю.Ю.</w:t>
      </w:r>
    </w:p>
    <w:p w:rsidR="00833145" w:rsidRPr="00AE37A5" w:rsidRDefault="00833145" w:rsidP="00736C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E37A5">
        <w:rPr>
          <w:rFonts w:ascii="Times New Roman" w:eastAsia="Calibri" w:hAnsi="Times New Roman" w:cs="Times New Roman"/>
          <w:bCs/>
          <w:iCs/>
          <w:sz w:val="28"/>
          <w:szCs w:val="28"/>
        </w:rPr>
        <w:t>Роль краеведческой литературы в семей</w:t>
      </w:r>
      <w:r w:rsidR="00D015DE" w:rsidRPr="00AE37A5">
        <w:rPr>
          <w:rFonts w:ascii="Times New Roman" w:eastAsia="Calibri" w:hAnsi="Times New Roman" w:cs="Times New Roman"/>
          <w:bCs/>
          <w:iCs/>
          <w:sz w:val="28"/>
          <w:szCs w:val="28"/>
        </w:rPr>
        <w:t>ном чтении // «Взаимодействие и школы. Теория и практика» [электронный ресурс] - Брест, 2021. – С. 58 – 60.</w:t>
      </w:r>
      <w:r w:rsidR="00AE37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D015DE" w:rsidRPr="00AE37A5" w:rsidRDefault="00D015DE" w:rsidP="00736C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E37A5">
        <w:rPr>
          <w:rFonts w:ascii="Times New Roman" w:eastAsia="Calibri" w:hAnsi="Times New Roman" w:cs="Times New Roman"/>
          <w:bCs/>
          <w:iCs/>
          <w:sz w:val="28"/>
          <w:szCs w:val="28"/>
        </w:rPr>
        <w:t>Лингвистическая ситуация на Крайнем Северо-Востоке России на рубеже ХХ – ХХ</w:t>
      </w:r>
      <w:r w:rsidRPr="00AE37A5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I</w:t>
      </w:r>
      <w:r w:rsidRPr="00AE37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веков // Историческая этнология, 2021. Т.6. № 2. – С. 243 – 256. </w:t>
      </w:r>
    </w:p>
    <w:p w:rsidR="00AE37A5" w:rsidRDefault="00AE37A5" w:rsidP="00AE37A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Магерамова Ю.Ю., Игнатенко Н.Н. </w:t>
      </w:r>
    </w:p>
    <w:p w:rsidR="00AE37A5" w:rsidRPr="00AE37A5" w:rsidRDefault="00AE37A5" w:rsidP="00736C7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E37A5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Краткий словарь эвенского языка / Н.Н. Игнатенко, Ю.Ю. Магерамова. – Москва; Санкт-Петербург: «Просвещение»: Санкт-Петербургский филиал издательства «Просвещение», 2021.</w:t>
      </w:r>
    </w:p>
    <w:p w:rsidR="00AE37A5" w:rsidRPr="00AE37A5" w:rsidRDefault="00AE37A5" w:rsidP="00AE37A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Начинова</w:t>
      </w:r>
      <w:proofErr w:type="spellEnd"/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Е.Д.</w:t>
      </w:r>
    </w:p>
    <w:p w:rsidR="00AE37A5" w:rsidRPr="00AE37A5" w:rsidRDefault="00AE37A5" w:rsidP="00736C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E37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«Сберечь и преумножить: деятельность Татьяны Николаевны </w:t>
      </w:r>
      <w:proofErr w:type="spellStart"/>
      <w:r w:rsidRPr="00AE37A5">
        <w:rPr>
          <w:rFonts w:ascii="Times New Roman" w:eastAsia="Calibri" w:hAnsi="Times New Roman" w:cs="Times New Roman"/>
          <w:bCs/>
          <w:iCs/>
          <w:sz w:val="28"/>
          <w:szCs w:val="28"/>
        </w:rPr>
        <w:t>Аятгининой</w:t>
      </w:r>
      <w:proofErr w:type="spellEnd"/>
      <w:r w:rsidRPr="00AE37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сохранению корякской культуры и корякского языка»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AE37A5">
        <w:rPr>
          <w:rFonts w:ascii="Times New Roman" w:eastAsia="Calibri" w:hAnsi="Times New Roman" w:cs="Times New Roman"/>
          <w:bCs/>
          <w:iCs/>
          <w:sz w:val="28"/>
          <w:szCs w:val="28"/>
        </w:rPr>
        <w:t>//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AE37A5">
        <w:rPr>
          <w:rFonts w:ascii="Times New Roman" w:hAnsi="Times New Roman" w:cs="Times New Roman"/>
          <w:bCs/>
          <w:sz w:val="28"/>
          <w:szCs w:val="28"/>
        </w:rPr>
        <w:t>Народы и культуры КСВ в научном освещении // сб. материалов НПК [электронный ресурс] – Научно-инновационный центр, Красноярск, 2021. Режим доступа: http://nkras.ru/arhiv/2021/peoplesandcultures.pdf</w:t>
      </w:r>
    </w:p>
    <w:p w:rsidR="00D015DE" w:rsidRPr="00D015DE" w:rsidRDefault="00D015DE" w:rsidP="00D015DE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97AC4" w:rsidRDefault="00AE328B" w:rsidP="00997AC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E328B">
        <w:rPr>
          <w:rFonts w:ascii="Times New Roman" w:eastAsia="Calibri" w:hAnsi="Times New Roman" w:cs="Times New Roman"/>
          <w:bCs/>
          <w:iCs/>
          <w:sz w:val="28"/>
          <w:szCs w:val="28"/>
        </w:rPr>
        <w:t>С решением проблемы совершенствования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преподавания национальных языков</w:t>
      </w:r>
      <w:r w:rsidRPr="00AE328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культуры тесно связана организация обмена инновационным педаг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огическим опытом. В течение 2021</w:t>
      </w:r>
      <w:r w:rsidRPr="00AE328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года НМЛ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E328B">
        <w:rPr>
          <w:rFonts w:ascii="Times New Roman" w:eastAsia="Calibri" w:hAnsi="Times New Roman" w:cs="Times New Roman"/>
          <w:bCs/>
          <w:iCs/>
          <w:sz w:val="28"/>
          <w:szCs w:val="28"/>
        </w:rPr>
        <w:t>НКиНЯ</w:t>
      </w:r>
      <w:proofErr w:type="spellEnd"/>
      <w:r w:rsidRPr="00AE328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курировала </w:t>
      </w:r>
      <w:r w:rsidRPr="00AE328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работу региональной инновационной площадки</w:t>
      </w:r>
      <w:r w:rsidRPr="00AE328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базе образовательных организаций Северо-Эвенского городского округа  «Сохранение и популяризация языка, культуры коренных народов Северо-Эвенского городского округа» (председатель  Совета РИП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AE328B"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E328B">
        <w:rPr>
          <w:rFonts w:ascii="Times New Roman" w:eastAsia="Calibri" w:hAnsi="Times New Roman" w:cs="Times New Roman"/>
          <w:bCs/>
          <w:iCs/>
          <w:sz w:val="28"/>
          <w:szCs w:val="28"/>
        </w:rPr>
        <w:t>Каранова</w:t>
      </w:r>
      <w:proofErr w:type="spellEnd"/>
      <w:r w:rsidRPr="00AE328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В.В.;  научный руководитель РИП – Игнатенко Н. Н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Pr="00AE328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).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В 2021 году было проведено выездное заседание актива инновационной площадки старшим методи</w:t>
      </w:r>
      <w:r w:rsidR="005E0BB0">
        <w:rPr>
          <w:rFonts w:ascii="Times New Roman" w:eastAsia="Calibri" w:hAnsi="Times New Roman" w:cs="Times New Roman"/>
          <w:bCs/>
          <w:iCs/>
          <w:sz w:val="28"/>
          <w:szCs w:val="28"/>
        </w:rPr>
        <w:t>стом Лаборатории Н.Н. Игнатенко, на котором были намечены пути дальнейшего продолжения деятельности инновационной площадки.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5E0BB0">
        <w:rPr>
          <w:rFonts w:ascii="Times New Roman" w:eastAsia="Calibri" w:hAnsi="Times New Roman" w:cs="Times New Roman"/>
          <w:bCs/>
          <w:iCs/>
          <w:sz w:val="28"/>
          <w:szCs w:val="28"/>
        </w:rPr>
        <w:t>Также в</w:t>
      </w:r>
      <w:r w:rsidRPr="00AE328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рамках работы пло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щадки </w:t>
      </w:r>
      <w:r w:rsidRPr="00AE328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Северо-Эвенского городского округа проведены консультации учителя эвенского языка В.И. </w:t>
      </w:r>
      <w:proofErr w:type="spellStart"/>
      <w:r w:rsidRPr="00AE328B">
        <w:rPr>
          <w:rFonts w:ascii="Times New Roman" w:eastAsia="Calibri" w:hAnsi="Times New Roman" w:cs="Times New Roman"/>
          <w:bCs/>
          <w:iCs/>
          <w:sz w:val="28"/>
          <w:szCs w:val="28"/>
        </w:rPr>
        <w:t>Аммосовой</w:t>
      </w:r>
      <w:proofErr w:type="spellEnd"/>
      <w:r w:rsidRPr="00AE328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учителя корякского языка Е.Н. </w:t>
      </w:r>
      <w:proofErr w:type="spellStart"/>
      <w:r w:rsidRPr="00AE328B">
        <w:rPr>
          <w:rFonts w:ascii="Times New Roman" w:eastAsia="Calibri" w:hAnsi="Times New Roman" w:cs="Times New Roman"/>
          <w:bCs/>
          <w:iCs/>
          <w:sz w:val="28"/>
          <w:szCs w:val="28"/>
        </w:rPr>
        <w:t>Хотгигиной</w:t>
      </w:r>
      <w:proofErr w:type="spellEnd"/>
      <w:r w:rsidRPr="00AE328B">
        <w:rPr>
          <w:rFonts w:ascii="Times New Roman" w:eastAsia="Calibri" w:hAnsi="Times New Roman" w:cs="Times New Roman"/>
          <w:bCs/>
          <w:iCs/>
          <w:sz w:val="28"/>
          <w:szCs w:val="28"/>
        </w:rPr>
        <w:t>, принявших участие с докладами в проектной мастерской «Научно-методические резервы изучения родных языков КМНС» и рассказавших об опыте преподавания эвенского и корякского языков.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997AC4" w:rsidRPr="00997AC4" w:rsidRDefault="00997AC4" w:rsidP="00997AC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Анализ работы инновационной площадки выявил следующие проблемы: с</w:t>
      </w:r>
      <w:r w:rsidRPr="005E0BB0">
        <w:rPr>
          <w:rFonts w:ascii="Times New Roman" w:eastAsia="Calibri" w:hAnsi="Times New Roman" w:cs="Times New Roman"/>
          <w:bCs/>
          <w:iCs/>
          <w:sz w:val="28"/>
          <w:szCs w:val="28"/>
        </w:rPr>
        <w:t>овершенствование работы по изучению эвенского и корякского языков в школе значительно осложняется такими факторами, как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5E0BB0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недостаточная изученность эвенского языка в лингвистическом плане; нехватка педагогических кадров; </w:t>
      </w:r>
      <w:proofErr w:type="spellStart"/>
      <w:r w:rsidRPr="005E0BB0">
        <w:rPr>
          <w:rFonts w:ascii="Times New Roman" w:eastAsia="Calibri" w:hAnsi="Times New Roman" w:cs="Times New Roman"/>
          <w:bCs/>
          <w:iCs/>
          <w:sz w:val="28"/>
          <w:szCs w:val="28"/>
        </w:rPr>
        <w:t>неразработанность</w:t>
      </w:r>
      <w:proofErr w:type="spellEnd"/>
      <w:r w:rsidRPr="005E0BB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орфографии эвенского (корякского) языка; серьезный недостаток в учебной и методической литературе по обучению родным языкам. Вследствие этого учителя затрудняются в определении структуры и содержания учебных программ по языку, нуждаются в практической научно-методической помощи.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Предлагаемы меры по устранению вышеназванных дефицитов: с</w:t>
      </w:r>
      <w:r w:rsidRPr="00997AC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овершенствование профессиональных навыков педагогов путём повышения квалификации, обмена опытом в форме открытых уроков, методических семинаров, конкурсов и т.п. Разработка и публикация актуальных примерных рекомендованных программ для ОО региона; актуальных учебников эвенского языка и родной (эвенской) литературы. Разработка и публикация словарей, хрестоматий, методических руководств и т. п. </w:t>
      </w:r>
    </w:p>
    <w:p w:rsidR="00AE328B" w:rsidRDefault="0094587A" w:rsidP="00AE328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течение 2021 года сотрудниками Лаборатории были проведены следующие мероприятия </w:t>
      </w:r>
      <w:r w:rsidRPr="0094587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научно-методической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</w:t>
      </w:r>
      <w:r w:rsidRPr="0094587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культурно-просветительской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направленности:</w:t>
      </w:r>
    </w:p>
    <w:p w:rsidR="00997AC4" w:rsidRPr="00997AC4" w:rsidRDefault="00997AC4" w:rsidP="00997AC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97AC4">
        <w:rPr>
          <w:rFonts w:ascii="Times New Roman" w:eastAsia="Calibri" w:hAnsi="Times New Roman" w:cs="Times New Roman"/>
          <w:bCs/>
          <w:iCs/>
          <w:sz w:val="28"/>
          <w:szCs w:val="28"/>
        </w:rPr>
        <w:t>Проектная мастерская «Научно-методические резервы изучения родных языков КМНС»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97AC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работе проектной мастерской приняло участие 34 человека – учащиеся, педагоги общеобразовательных организаций, учреждений дополнительного образования,  научные сотрудники Краеведческого музея, МОУНБ им. А. С. Пушкина, жители города и области. Информация о мастерской размещена на сайте </w:t>
      </w:r>
      <w:proofErr w:type="spellStart"/>
      <w:r w:rsidRPr="00997AC4">
        <w:rPr>
          <w:rFonts w:ascii="Times New Roman" w:eastAsia="Calibri" w:hAnsi="Times New Roman" w:cs="Times New Roman"/>
          <w:bCs/>
          <w:iCs/>
          <w:sz w:val="28"/>
          <w:szCs w:val="28"/>
        </w:rPr>
        <w:t>ИРОиПКПК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 </w:t>
      </w:r>
      <w:r w:rsidRPr="00997AC4">
        <w:rPr>
          <w:rFonts w:ascii="Times New Roman" w:eastAsia="Calibri" w:hAnsi="Times New Roman" w:cs="Times New Roman"/>
          <w:bCs/>
          <w:iCs/>
          <w:sz w:val="28"/>
          <w:szCs w:val="28"/>
        </w:rPr>
        <w:t>Эффекты: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997AC4">
        <w:rPr>
          <w:rFonts w:ascii="Times New Roman" w:eastAsia="Calibri" w:hAnsi="Times New Roman" w:cs="Times New Roman"/>
          <w:bCs/>
          <w:iCs/>
          <w:sz w:val="28"/>
          <w:szCs w:val="28"/>
        </w:rPr>
        <w:t>выявление лучших педагогических практик, о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бмен научно-методическим опытом.</w:t>
      </w:r>
    </w:p>
    <w:p w:rsidR="00997AC4" w:rsidRDefault="00997AC4" w:rsidP="00997AC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97AC4">
        <w:rPr>
          <w:rFonts w:ascii="Times New Roman" w:eastAsia="Calibri" w:hAnsi="Times New Roman" w:cs="Times New Roman"/>
          <w:bCs/>
          <w:iCs/>
          <w:sz w:val="28"/>
          <w:szCs w:val="28"/>
        </w:rPr>
        <w:t>Презентация учебно-методического пособия «Краеведческие портреты»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97AC4">
        <w:rPr>
          <w:rFonts w:ascii="Times New Roman" w:eastAsia="Calibri" w:hAnsi="Times New Roman" w:cs="Times New Roman"/>
          <w:bCs/>
          <w:iCs/>
          <w:sz w:val="28"/>
          <w:szCs w:val="28"/>
        </w:rPr>
        <w:t>Презентацию посетило более 50 человек - учащиеся, педагоги общеобразовательных организаций, учреждений дополнительного образования,  научные сотрудники Краеведческого музея, МОУНБ им. А. С. Пушкина, жители города и области.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997AC4">
        <w:rPr>
          <w:rFonts w:ascii="Times New Roman" w:eastAsia="Calibri" w:hAnsi="Times New Roman" w:cs="Times New Roman"/>
          <w:bCs/>
          <w:iCs/>
          <w:sz w:val="28"/>
          <w:szCs w:val="28"/>
        </w:rPr>
        <w:t>Эффекты: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997AC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представление широкой общественности научно-методического пособия «Краеведческие портреты», </w:t>
      </w:r>
      <w:r w:rsidRPr="00997AC4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информирование о представителях коренных народов, внёсших значительный вклад в развитие региона,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997AC4">
        <w:rPr>
          <w:rFonts w:ascii="Times New Roman" w:eastAsia="Calibri" w:hAnsi="Times New Roman" w:cs="Times New Roman"/>
          <w:bCs/>
          <w:iCs/>
          <w:sz w:val="28"/>
          <w:szCs w:val="28"/>
        </w:rPr>
        <w:t>развитие познавательного интереса к истории и современности родного края.</w:t>
      </w:r>
    </w:p>
    <w:p w:rsidR="00997AC4" w:rsidRPr="00997AC4" w:rsidRDefault="00997AC4" w:rsidP="00997AC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97AC4">
        <w:rPr>
          <w:rFonts w:ascii="Times New Roman" w:eastAsia="Calibri" w:hAnsi="Times New Roman" w:cs="Times New Roman"/>
          <w:bCs/>
          <w:iCs/>
          <w:sz w:val="28"/>
          <w:szCs w:val="28"/>
        </w:rPr>
        <w:t>Межрегиональный семинар «Письмена северного края» (к 90-летию создания Единого северного алфавита)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97AC4">
        <w:rPr>
          <w:rFonts w:ascii="Times New Roman" w:eastAsia="Calibri" w:hAnsi="Times New Roman" w:cs="Times New Roman"/>
          <w:bCs/>
          <w:iCs/>
          <w:sz w:val="28"/>
          <w:szCs w:val="28"/>
        </w:rPr>
        <w:t>На межрегиональном семинаре выступили представители Магаданской области, Чукотского автономного округа, Камчатского края. Были затронуты важные вопросы, касающиеся развития письменности коренных малочисленных народов Севера.</w:t>
      </w:r>
      <w:r w:rsidR="00A823B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997AC4">
        <w:rPr>
          <w:rFonts w:ascii="Times New Roman" w:eastAsia="Calibri" w:hAnsi="Times New Roman" w:cs="Times New Roman"/>
          <w:bCs/>
          <w:iCs/>
          <w:sz w:val="28"/>
          <w:szCs w:val="28"/>
        </w:rPr>
        <w:t>В мероприятии приняли участие более 50 человек (в очном и дистанционном формате).</w:t>
      </w:r>
      <w:r w:rsidR="00A823B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997AC4">
        <w:rPr>
          <w:rFonts w:ascii="Times New Roman" w:eastAsia="Calibri" w:hAnsi="Times New Roman" w:cs="Times New Roman"/>
          <w:bCs/>
          <w:iCs/>
          <w:sz w:val="28"/>
          <w:szCs w:val="28"/>
        </w:rPr>
        <w:t>Эффекты:</w:t>
      </w:r>
      <w:r w:rsidR="00A823B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997AC4">
        <w:rPr>
          <w:rFonts w:ascii="Times New Roman" w:eastAsia="Calibri" w:hAnsi="Times New Roman" w:cs="Times New Roman"/>
          <w:bCs/>
          <w:iCs/>
          <w:sz w:val="28"/>
          <w:szCs w:val="28"/>
        </w:rPr>
        <w:t>привлечение внимания общественности к богатой письменной традиции коренных малочисленных народов Севера,</w:t>
      </w:r>
      <w:r w:rsidR="00A823B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997AC4">
        <w:rPr>
          <w:rFonts w:ascii="Times New Roman" w:eastAsia="Calibri" w:hAnsi="Times New Roman" w:cs="Times New Roman"/>
          <w:bCs/>
          <w:iCs/>
          <w:sz w:val="28"/>
          <w:szCs w:val="28"/>
        </w:rPr>
        <w:t>обсуждение проблем и перспектив сохранения и развития национальных языков и литератур.</w:t>
      </w:r>
    </w:p>
    <w:p w:rsidR="00A823BF" w:rsidRPr="00A823BF" w:rsidRDefault="00997AC4" w:rsidP="00A823B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97AC4">
        <w:rPr>
          <w:rFonts w:ascii="Times New Roman" w:eastAsia="Calibri" w:hAnsi="Times New Roman" w:cs="Times New Roman"/>
          <w:bCs/>
          <w:iCs/>
          <w:sz w:val="28"/>
          <w:szCs w:val="28"/>
        </w:rPr>
        <w:t>Научно-практическая конференция «Народы и культуры КСВ в научном освещении»</w:t>
      </w:r>
      <w:r w:rsidR="00A823B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="00A823BF" w:rsidRPr="00A823BF">
        <w:rPr>
          <w:rFonts w:ascii="Times New Roman" w:eastAsia="Calibri" w:hAnsi="Times New Roman" w:cs="Times New Roman"/>
          <w:bCs/>
          <w:iCs/>
          <w:sz w:val="28"/>
          <w:szCs w:val="28"/>
        </w:rPr>
        <w:t>Проблемное поле конференции было сосредоточено на освещении научного наследия и вклада отечественных и зарубежных ученых (филологов, историков, педагогов, этнографов, краеведов) в изучение языка, культуры и быта народов, проживающих на территории Крайнего Северо-Востока нашей страны. В конференции приняли участие 30 человек, прозвучало 11 докладов, также были представлены 5 заочных докладов.</w:t>
      </w:r>
      <w:r w:rsidR="00A823B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A823BF" w:rsidRPr="00A823BF">
        <w:rPr>
          <w:rFonts w:ascii="Times New Roman" w:eastAsia="Calibri" w:hAnsi="Times New Roman" w:cs="Times New Roman"/>
          <w:bCs/>
          <w:iCs/>
          <w:sz w:val="28"/>
          <w:szCs w:val="28"/>
        </w:rPr>
        <w:t>Эффекты:</w:t>
      </w:r>
      <w:r w:rsidR="00A823B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A823BF" w:rsidRPr="00A823BF">
        <w:rPr>
          <w:rFonts w:ascii="Times New Roman" w:eastAsia="Calibri" w:hAnsi="Times New Roman" w:cs="Times New Roman"/>
          <w:bCs/>
          <w:iCs/>
          <w:sz w:val="28"/>
          <w:szCs w:val="28"/>
        </w:rPr>
        <w:t>привлечение внимания общественности к необходимости дальнейшего изучения культур и языков коренных малочисленных этносов КСВ,</w:t>
      </w:r>
      <w:r w:rsidR="00A823B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A823BF" w:rsidRPr="00A823BF">
        <w:rPr>
          <w:rFonts w:ascii="Times New Roman" w:eastAsia="Calibri" w:hAnsi="Times New Roman" w:cs="Times New Roman"/>
          <w:bCs/>
          <w:iCs/>
          <w:sz w:val="28"/>
          <w:szCs w:val="28"/>
        </w:rPr>
        <w:t>обсуждение проблем и перспектив сохранения и развития национальных языков и литератур.</w:t>
      </w:r>
      <w:r w:rsidR="00A823B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A823BF" w:rsidRPr="00A823BF">
        <w:rPr>
          <w:rFonts w:ascii="Times New Roman" w:eastAsia="Calibri" w:hAnsi="Times New Roman" w:cs="Times New Roman"/>
          <w:bCs/>
          <w:iCs/>
          <w:sz w:val="28"/>
          <w:szCs w:val="28"/>
        </w:rPr>
        <w:t>По итогам выступлений издан сборник материалов конференции, зарегистрированный в Российском индексе научного цитирования.</w:t>
      </w:r>
    </w:p>
    <w:p w:rsidR="00997AC4" w:rsidRDefault="00997AC4" w:rsidP="00AE328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A823BF" w:rsidRDefault="00A823BF" w:rsidP="00AE328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Важным аспектом работы Лаборатории является непрерывное повышение квалификации ее сотрудников. В течение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полугодия 2021 года сотрудник Лаборатории </w:t>
      </w:r>
      <w:proofErr w:type="spellStart"/>
      <w:r w:rsidRPr="00736C7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Начинова</w:t>
      </w:r>
      <w:proofErr w:type="spellEnd"/>
      <w:r w:rsidRPr="00736C7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Е.Д.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проходила интенсивный курс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обучения корякскому языку (преподаватель –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Дедык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В.Р., канд.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филол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наук, </w:t>
      </w:r>
      <w:r w:rsidR="00AF161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Камчатский ИРО). </w:t>
      </w:r>
      <w:r w:rsidR="00AF161C" w:rsidRPr="00736C7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Магерамова Ю.Ю.</w:t>
      </w:r>
      <w:r w:rsidR="00AF161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="00AF161C" w:rsidRPr="00736C7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Начинова</w:t>
      </w:r>
      <w:proofErr w:type="spellEnd"/>
      <w:r w:rsidR="00AF161C" w:rsidRPr="00736C7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Е.Д.</w:t>
      </w:r>
      <w:r w:rsidR="00AF161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прошли обучение на курсах повышения квалификации</w:t>
      </w:r>
      <w:r w:rsidR="00AF161C" w:rsidRPr="00AF161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«Актуальные технологии изучения младописьменных языков и литератур КМН Крайнего Севера, Сибири и Дальнего Востока в системе общего образования» (36 ч.)</w:t>
      </w:r>
      <w:r w:rsidR="00AF161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="00AF161C" w:rsidRPr="00736C7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Игнатенко Н.Н</w:t>
      </w:r>
      <w:r w:rsidR="00AF161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– на курсах повышения квалификации </w:t>
      </w:r>
      <w:r w:rsidR="00AF161C" w:rsidRPr="00AF161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«Актуальные проблемы этнокультурного образования, развития кадрового потенциала и повышения профессиональной компетентности педагогов по формированию </w:t>
      </w:r>
      <w:proofErr w:type="spellStart"/>
      <w:r w:rsidR="00AF161C" w:rsidRPr="00AF161C">
        <w:rPr>
          <w:rFonts w:ascii="Times New Roman" w:eastAsia="Calibri" w:hAnsi="Times New Roman" w:cs="Times New Roman"/>
          <w:bCs/>
          <w:iCs/>
          <w:sz w:val="28"/>
          <w:szCs w:val="28"/>
        </w:rPr>
        <w:t>этнотолерантности</w:t>
      </w:r>
      <w:proofErr w:type="spellEnd"/>
      <w:r w:rsidR="00AF161C" w:rsidRPr="00AF161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 обучающихся и решению задач создания безопасной образовательной среды в поликультурном регионе» (36 ч.)</w:t>
      </w:r>
      <w:r w:rsidR="00736C7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</w:p>
    <w:p w:rsidR="00743761" w:rsidRPr="00A823BF" w:rsidRDefault="00934D93" w:rsidP="00AE328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П</w:t>
      </w:r>
      <w:r w:rsidR="00743761">
        <w:rPr>
          <w:rFonts w:ascii="Times New Roman" w:eastAsia="Calibri" w:hAnsi="Times New Roman" w:cs="Times New Roman"/>
          <w:bCs/>
          <w:iCs/>
          <w:sz w:val="28"/>
          <w:szCs w:val="28"/>
        </w:rPr>
        <w:t>ерспективы работы научно-методической лаборатории национальной культуры и национальных языков связаны с деятельностью в следующих направлениях:</w:t>
      </w:r>
      <w:bookmarkStart w:id="1" w:name="_GoBack"/>
      <w:bookmarkEnd w:id="1"/>
    </w:p>
    <w:p w:rsidR="00743761" w:rsidRPr="00743761" w:rsidRDefault="00743761" w:rsidP="0074376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с</w:t>
      </w:r>
      <w:r w:rsidRPr="0074376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оздание благоприятной среды для </w:t>
      </w:r>
      <w:r w:rsidR="009A201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сохранения, </w:t>
      </w:r>
      <w:r w:rsidRPr="0074376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развития </w:t>
      </w:r>
      <w:r w:rsidR="009A201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 популяризации </w:t>
      </w:r>
      <w:r w:rsidRPr="00743761">
        <w:rPr>
          <w:rFonts w:ascii="Times New Roman" w:eastAsia="Calibri" w:hAnsi="Times New Roman" w:cs="Times New Roman"/>
          <w:bCs/>
          <w:iCs/>
          <w:sz w:val="28"/>
          <w:szCs w:val="28"/>
        </w:rPr>
        <w:t>национал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ьных языков и культур</w:t>
      </w:r>
      <w:r w:rsidRPr="0074376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коренн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ых малочисленных народов Севера </w:t>
      </w:r>
      <w:r w:rsidRPr="0074376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как основы национальной идентичности, </w:t>
      </w:r>
      <w:r w:rsidR="009A2019">
        <w:rPr>
          <w:rFonts w:ascii="Times New Roman" w:eastAsia="Calibri" w:hAnsi="Times New Roman" w:cs="Times New Roman"/>
          <w:bCs/>
          <w:iCs/>
          <w:sz w:val="28"/>
          <w:szCs w:val="28"/>
        </w:rPr>
        <w:t>общего культурного наследия</w:t>
      </w:r>
      <w:r w:rsidRPr="00743761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743761" w:rsidRPr="00743761" w:rsidRDefault="00743761" w:rsidP="0074376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4376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проведение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культурно-просветительских</w:t>
      </w:r>
      <w:r w:rsidRPr="0074376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образовательных мероприятий, направленных на сохранение</w:t>
      </w:r>
      <w:r w:rsidR="009A201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="009A2019">
        <w:rPr>
          <w:rFonts w:ascii="Times New Roman" w:eastAsia="Calibri" w:hAnsi="Times New Roman" w:cs="Times New Roman"/>
          <w:bCs/>
          <w:iCs/>
          <w:sz w:val="28"/>
          <w:szCs w:val="28"/>
        </w:rPr>
        <w:t>ревитализацию</w:t>
      </w:r>
      <w:proofErr w:type="spellEnd"/>
      <w:r w:rsidR="009A201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родных языков</w:t>
      </w:r>
      <w:r w:rsidRPr="0074376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культуры КМНС;</w:t>
      </w:r>
    </w:p>
    <w:p w:rsidR="00743761" w:rsidRPr="00EF5A39" w:rsidRDefault="00743761" w:rsidP="00EF5A3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непрерывная методическая </w:t>
      </w:r>
      <w:r w:rsidRPr="00743761">
        <w:rPr>
          <w:rFonts w:ascii="Times New Roman" w:eastAsia="Calibri" w:hAnsi="Times New Roman" w:cs="Times New Roman"/>
          <w:bCs/>
          <w:iCs/>
          <w:sz w:val="28"/>
          <w:szCs w:val="28"/>
        </w:rPr>
        <w:t>поддержка преподавания родных языков народов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Крайнего Северо-Востока России;</w:t>
      </w:r>
      <w:r w:rsidR="00EF5A3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EF5A39">
        <w:rPr>
          <w:rFonts w:ascii="Times New Roman" w:hAnsi="Times New Roman" w:cs="Times New Roman"/>
          <w:sz w:val="28"/>
          <w:szCs w:val="28"/>
        </w:rPr>
        <w:t>создание методического объединения учителей родного языка;</w:t>
      </w:r>
    </w:p>
    <w:p w:rsidR="009A2019" w:rsidRPr="00743761" w:rsidRDefault="009A2019" w:rsidP="0074376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создание и публикация научно-методической продукции, адресованной преподавателям родных языков;</w:t>
      </w:r>
    </w:p>
    <w:p w:rsidR="00743761" w:rsidRPr="00743761" w:rsidRDefault="00EF5A39" w:rsidP="0074376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осуществление организационно-методической деятельности, способствующей </w:t>
      </w:r>
      <w:r w:rsidR="007C2E0E">
        <w:rPr>
          <w:rFonts w:ascii="Times New Roman" w:eastAsia="Calibri" w:hAnsi="Times New Roman" w:cs="Times New Roman"/>
          <w:bCs/>
          <w:iCs/>
          <w:sz w:val="28"/>
          <w:szCs w:val="28"/>
        </w:rPr>
        <w:t>формировани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ю</w:t>
      </w:r>
      <w:r w:rsidR="007C2E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этнокультурной компетентности</w:t>
      </w:r>
      <w:r w:rsidR="00743761" w:rsidRPr="0074376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 подрастающего поколения Магаданской области.</w:t>
      </w:r>
    </w:p>
    <w:p w:rsidR="00AE328B" w:rsidRPr="00AE328B" w:rsidRDefault="00AE328B" w:rsidP="00AE328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33145" w:rsidRDefault="00833145" w:rsidP="00FD44E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sectPr w:rsidR="00833145" w:rsidSect="00A5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196"/>
    <w:multiLevelType w:val="hybridMultilevel"/>
    <w:tmpl w:val="F8940930"/>
    <w:lvl w:ilvl="0" w:tplc="E44AA0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924A0"/>
    <w:multiLevelType w:val="hybridMultilevel"/>
    <w:tmpl w:val="97DA1456"/>
    <w:lvl w:ilvl="0" w:tplc="8DF0D1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E1382"/>
    <w:multiLevelType w:val="hybridMultilevel"/>
    <w:tmpl w:val="92A2CA9A"/>
    <w:lvl w:ilvl="0" w:tplc="0D9A2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463BA"/>
    <w:multiLevelType w:val="hybridMultilevel"/>
    <w:tmpl w:val="E8E07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E2B64"/>
    <w:multiLevelType w:val="hybridMultilevel"/>
    <w:tmpl w:val="1FC88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B1395"/>
    <w:multiLevelType w:val="hybridMultilevel"/>
    <w:tmpl w:val="E23804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05B"/>
    <w:rsid w:val="00036B8B"/>
    <w:rsid w:val="00041518"/>
    <w:rsid w:val="00055664"/>
    <w:rsid w:val="000601D2"/>
    <w:rsid w:val="000C69E8"/>
    <w:rsid w:val="000E6A2C"/>
    <w:rsid w:val="000F258B"/>
    <w:rsid w:val="000F7C22"/>
    <w:rsid w:val="00105628"/>
    <w:rsid w:val="00133FED"/>
    <w:rsid w:val="00153C2D"/>
    <w:rsid w:val="001A0E9A"/>
    <w:rsid w:val="001A28B6"/>
    <w:rsid w:val="001A37F1"/>
    <w:rsid w:val="001D7729"/>
    <w:rsid w:val="0023337C"/>
    <w:rsid w:val="00242EA5"/>
    <w:rsid w:val="00262497"/>
    <w:rsid w:val="00272250"/>
    <w:rsid w:val="00273496"/>
    <w:rsid w:val="00292E54"/>
    <w:rsid w:val="00293E4D"/>
    <w:rsid w:val="00296788"/>
    <w:rsid w:val="002E6CEE"/>
    <w:rsid w:val="002F2B70"/>
    <w:rsid w:val="00310316"/>
    <w:rsid w:val="003103B0"/>
    <w:rsid w:val="0032785E"/>
    <w:rsid w:val="00331C94"/>
    <w:rsid w:val="00372A20"/>
    <w:rsid w:val="00391B8B"/>
    <w:rsid w:val="003C49AC"/>
    <w:rsid w:val="003C6BBA"/>
    <w:rsid w:val="003D7F80"/>
    <w:rsid w:val="003F3D43"/>
    <w:rsid w:val="004000C2"/>
    <w:rsid w:val="00430F5A"/>
    <w:rsid w:val="004443A6"/>
    <w:rsid w:val="0044488C"/>
    <w:rsid w:val="004525B9"/>
    <w:rsid w:val="00475901"/>
    <w:rsid w:val="004B5F16"/>
    <w:rsid w:val="004C3F53"/>
    <w:rsid w:val="0051273E"/>
    <w:rsid w:val="00523C52"/>
    <w:rsid w:val="005333A8"/>
    <w:rsid w:val="005409E9"/>
    <w:rsid w:val="005563F2"/>
    <w:rsid w:val="00565C21"/>
    <w:rsid w:val="00581CDC"/>
    <w:rsid w:val="005A4AFD"/>
    <w:rsid w:val="005E0BB0"/>
    <w:rsid w:val="00603E36"/>
    <w:rsid w:val="006611B1"/>
    <w:rsid w:val="006D753B"/>
    <w:rsid w:val="00722FE2"/>
    <w:rsid w:val="00736C74"/>
    <w:rsid w:val="00736F84"/>
    <w:rsid w:val="007433D0"/>
    <w:rsid w:val="00743761"/>
    <w:rsid w:val="0077121A"/>
    <w:rsid w:val="00784361"/>
    <w:rsid w:val="00791BBD"/>
    <w:rsid w:val="007C2E0E"/>
    <w:rsid w:val="007E2D79"/>
    <w:rsid w:val="007E2F35"/>
    <w:rsid w:val="00802CF7"/>
    <w:rsid w:val="00833145"/>
    <w:rsid w:val="008555E7"/>
    <w:rsid w:val="00864FD0"/>
    <w:rsid w:val="0088105B"/>
    <w:rsid w:val="008D50B4"/>
    <w:rsid w:val="00922495"/>
    <w:rsid w:val="00927687"/>
    <w:rsid w:val="00934D93"/>
    <w:rsid w:val="009353E8"/>
    <w:rsid w:val="00943284"/>
    <w:rsid w:val="0094587A"/>
    <w:rsid w:val="00950DA5"/>
    <w:rsid w:val="00957F32"/>
    <w:rsid w:val="00982AA6"/>
    <w:rsid w:val="0099328E"/>
    <w:rsid w:val="00997AC4"/>
    <w:rsid w:val="009A2019"/>
    <w:rsid w:val="009B2309"/>
    <w:rsid w:val="009C487B"/>
    <w:rsid w:val="009E6F16"/>
    <w:rsid w:val="00A13C1F"/>
    <w:rsid w:val="00A2696C"/>
    <w:rsid w:val="00A50BB0"/>
    <w:rsid w:val="00A57852"/>
    <w:rsid w:val="00A803C3"/>
    <w:rsid w:val="00A823BF"/>
    <w:rsid w:val="00AA1463"/>
    <w:rsid w:val="00AA689A"/>
    <w:rsid w:val="00AC0422"/>
    <w:rsid w:val="00AC0E0E"/>
    <w:rsid w:val="00AE2AF6"/>
    <w:rsid w:val="00AE328B"/>
    <w:rsid w:val="00AE37A5"/>
    <w:rsid w:val="00AF161C"/>
    <w:rsid w:val="00B554F4"/>
    <w:rsid w:val="00B6343B"/>
    <w:rsid w:val="00B82FFC"/>
    <w:rsid w:val="00BA2410"/>
    <w:rsid w:val="00BE3803"/>
    <w:rsid w:val="00BE7905"/>
    <w:rsid w:val="00C019FD"/>
    <w:rsid w:val="00C120C1"/>
    <w:rsid w:val="00C12D87"/>
    <w:rsid w:val="00C132F3"/>
    <w:rsid w:val="00C40203"/>
    <w:rsid w:val="00C41B9A"/>
    <w:rsid w:val="00C518B8"/>
    <w:rsid w:val="00C75548"/>
    <w:rsid w:val="00C856EC"/>
    <w:rsid w:val="00CC545C"/>
    <w:rsid w:val="00CE3122"/>
    <w:rsid w:val="00D01434"/>
    <w:rsid w:val="00D015DE"/>
    <w:rsid w:val="00D11DD8"/>
    <w:rsid w:val="00D125FD"/>
    <w:rsid w:val="00D427AE"/>
    <w:rsid w:val="00D76795"/>
    <w:rsid w:val="00DB2194"/>
    <w:rsid w:val="00DC6D86"/>
    <w:rsid w:val="00DD2964"/>
    <w:rsid w:val="00E275A2"/>
    <w:rsid w:val="00E526B6"/>
    <w:rsid w:val="00E574A1"/>
    <w:rsid w:val="00E637EB"/>
    <w:rsid w:val="00E72989"/>
    <w:rsid w:val="00E8783C"/>
    <w:rsid w:val="00ED1BC3"/>
    <w:rsid w:val="00EF5A39"/>
    <w:rsid w:val="00F122EB"/>
    <w:rsid w:val="00F23ABC"/>
    <w:rsid w:val="00F262CD"/>
    <w:rsid w:val="00F758EA"/>
    <w:rsid w:val="00F809A4"/>
    <w:rsid w:val="00FA3631"/>
    <w:rsid w:val="00FA3943"/>
    <w:rsid w:val="00FD44E9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3E05"/>
  <w15:docId w15:val="{950D9925-958D-4D78-96D0-EFE05750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BB0"/>
  </w:style>
  <w:style w:type="paragraph" w:styleId="1">
    <w:name w:val="heading 1"/>
    <w:basedOn w:val="a"/>
    <w:next w:val="a"/>
    <w:link w:val="10"/>
    <w:uiPriority w:val="9"/>
    <w:qFormat/>
    <w:rsid w:val="00556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6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78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2FFC"/>
    <w:rPr>
      <w:color w:val="0000FF"/>
      <w:u w:val="single"/>
    </w:rPr>
  </w:style>
  <w:style w:type="paragraph" w:customStyle="1" w:styleId="Style3">
    <w:name w:val="Style3"/>
    <w:basedOn w:val="a"/>
    <w:uiPriority w:val="99"/>
    <w:rsid w:val="00C019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019FD"/>
    <w:pPr>
      <w:widowControl w:val="0"/>
      <w:autoSpaceDE w:val="0"/>
      <w:autoSpaceDN w:val="0"/>
      <w:adjustRightInd w:val="0"/>
      <w:spacing w:after="0" w:line="200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019FD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C019FD"/>
    <w:rPr>
      <w:rFonts w:ascii="Times New Roman" w:hAnsi="Times New Roman" w:cs="Times New Roman"/>
      <w:i/>
      <w:i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578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A5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1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132F3"/>
  </w:style>
  <w:style w:type="paragraph" w:customStyle="1" w:styleId="c11">
    <w:name w:val="c11"/>
    <w:basedOn w:val="a"/>
    <w:rsid w:val="00C1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132F3"/>
  </w:style>
  <w:style w:type="paragraph" w:customStyle="1" w:styleId="c9">
    <w:name w:val="c9"/>
    <w:basedOn w:val="a"/>
    <w:rsid w:val="00C1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132F3"/>
  </w:style>
  <w:style w:type="character" w:customStyle="1" w:styleId="c4">
    <w:name w:val="c4"/>
    <w:basedOn w:val="a0"/>
    <w:rsid w:val="00C132F3"/>
  </w:style>
  <w:style w:type="character" w:customStyle="1" w:styleId="c3">
    <w:name w:val="c3"/>
    <w:basedOn w:val="a0"/>
    <w:rsid w:val="00C132F3"/>
  </w:style>
  <w:style w:type="character" w:customStyle="1" w:styleId="c6">
    <w:name w:val="c6"/>
    <w:basedOn w:val="a0"/>
    <w:rsid w:val="00C132F3"/>
  </w:style>
  <w:style w:type="character" w:customStyle="1" w:styleId="c2">
    <w:name w:val="c2"/>
    <w:basedOn w:val="a0"/>
    <w:rsid w:val="00C132F3"/>
  </w:style>
  <w:style w:type="character" w:customStyle="1" w:styleId="c17">
    <w:name w:val="c17"/>
    <w:basedOn w:val="a0"/>
    <w:rsid w:val="00C132F3"/>
  </w:style>
  <w:style w:type="character" w:customStyle="1" w:styleId="c16">
    <w:name w:val="c16"/>
    <w:basedOn w:val="a0"/>
    <w:rsid w:val="00C132F3"/>
  </w:style>
  <w:style w:type="character" w:customStyle="1" w:styleId="c1">
    <w:name w:val="c1"/>
    <w:basedOn w:val="a0"/>
    <w:rsid w:val="00C132F3"/>
  </w:style>
  <w:style w:type="character" w:customStyle="1" w:styleId="c15">
    <w:name w:val="c15"/>
    <w:basedOn w:val="a0"/>
    <w:rsid w:val="00C132F3"/>
  </w:style>
  <w:style w:type="character" w:styleId="a6">
    <w:name w:val="Strong"/>
    <w:basedOn w:val="a0"/>
    <w:uiPriority w:val="22"/>
    <w:qFormat/>
    <w:rsid w:val="00CC54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6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6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preview">
    <w:name w:val="article-preview"/>
    <w:basedOn w:val="a"/>
    <w:rsid w:val="00E7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author">
    <w:name w:val="article-author"/>
    <w:basedOn w:val="a"/>
    <w:rsid w:val="00E7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E72989"/>
    <w:rPr>
      <w:i/>
      <w:iCs/>
    </w:rPr>
  </w:style>
  <w:style w:type="character" w:styleId="HTML">
    <w:name w:val="HTML Cite"/>
    <w:basedOn w:val="a0"/>
    <w:uiPriority w:val="99"/>
    <w:semiHidden/>
    <w:unhideWhenUsed/>
    <w:rsid w:val="00E72989"/>
    <w:rPr>
      <w:i/>
      <w:iCs/>
    </w:rPr>
  </w:style>
  <w:style w:type="character" w:customStyle="1" w:styleId="end-of-text">
    <w:name w:val="end-of-text"/>
    <w:basedOn w:val="a0"/>
    <w:rsid w:val="00E72989"/>
  </w:style>
  <w:style w:type="paragraph" w:styleId="a8">
    <w:name w:val="Balloon Text"/>
    <w:basedOn w:val="a"/>
    <w:link w:val="a9"/>
    <w:uiPriority w:val="99"/>
    <w:semiHidden/>
    <w:unhideWhenUsed/>
    <w:rsid w:val="00F7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8EA"/>
    <w:rPr>
      <w:rFonts w:ascii="Tahoma" w:hAnsi="Tahoma" w:cs="Tahoma"/>
      <w:sz w:val="16"/>
      <w:szCs w:val="16"/>
    </w:rPr>
  </w:style>
  <w:style w:type="paragraph" w:customStyle="1" w:styleId="initcap">
    <w:name w:val="initcap"/>
    <w:basedOn w:val="a"/>
    <w:rsid w:val="00F7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23A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F23AB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784361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8D5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39"/>
    <w:rsid w:val="005127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C1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D11DD8"/>
  </w:style>
  <w:style w:type="paragraph" w:customStyle="1" w:styleId="c24">
    <w:name w:val="c24"/>
    <w:basedOn w:val="a"/>
    <w:rsid w:val="00D1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D1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3C49AC"/>
    <w:rPr>
      <w:rFonts w:ascii="Symbol" w:hAnsi="Symbol"/>
    </w:rPr>
  </w:style>
  <w:style w:type="paragraph" w:styleId="ae">
    <w:name w:val="Body Text"/>
    <w:basedOn w:val="a"/>
    <w:link w:val="af"/>
    <w:uiPriority w:val="99"/>
    <w:unhideWhenUsed/>
    <w:rsid w:val="00372A2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7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69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1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5088">
                  <w:marLeft w:val="0"/>
                  <w:marRight w:val="0"/>
                  <w:marTop w:val="300"/>
                  <w:marBottom w:val="450"/>
                  <w:divBdr>
                    <w:top w:val="single" w:sz="6" w:space="15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24360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1" w:color="A2A9B1"/>
                        <w:left w:val="single" w:sz="6" w:space="4" w:color="A2A9B1"/>
                        <w:bottom w:val="single" w:sz="6" w:space="8" w:color="A2A9B1"/>
                        <w:right w:val="single" w:sz="6" w:space="15" w:color="A2A9B1"/>
                      </w:divBdr>
                    </w:div>
                    <w:div w:id="10170756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395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15" w:color="BCE8F1"/>
                            <w:left w:val="none" w:sz="0" w:space="19" w:color="BCE8F1"/>
                            <w:bottom w:val="none" w:sz="0" w:space="15" w:color="BCE8F1"/>
                            <w:right w:val="none" w:sz="0" w:space="19" w:color="BCE8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5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9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4463">
                  <w:marLeft w:val="0"/>
                  <w:marRight w:val="0"/>
                  <w:marTop w:val="300"/>
                  <w:marBottom w:val="450"/>
                  <w:divBdr>
                    <w:top w:val="single" w:sz="6" w:space="15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0129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1" w:color="A2A9B1"/>
                        <w:left w:val="single" w:sz="6" w:space="4" w:color="A2A9B1"/>
                        <w:bottom w:val="single" w:sz="6" w:space="8" w:color="A2A9B1"/>
                        <w:right w:val="single" w:sz="6" w:space="15" w:color="A2A9B1"/>
                      </w:divBdr>
                    </w:div>
                    <w:div w:id="786483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771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15" w:color="BCE8F1"/>
                            <w:left w:val="none" w:sz="0" w:space="19" w:color="BCE8F1"/>
                            <w:bottom w:val="none" w:sz="0" w:space="15" w:color="BCE8F1"/>
                            <w:right w:val="none" w:sz="0" w:space="19" w:color="BCE8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42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421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4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549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4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9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Магерамова Юлия Юрьевна</cp:lastModifiedBy>
  <cp:revision>88</cp:revision>
  <cp:lastPrinted>2021-10-25T03:04:00Z</cp:lastPrinted>
  <dcterms:created xsi:type="dcterms:W3CDTF">2021-02-24T22:29:00Z</dcterms:created>
  <dcterms:modified xsi:type="dcterms:W3CDTF">2022-10-05T23:49:00Z</dcterms:modified>
</cp:coreProperties>
</file>