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B080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E74E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Буллинг</w:t>
      </w:r>
      <w:proofErr w:type="spellEnd"/>
      <w:r w:rsidRPr="00E74E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(от английского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bullying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) — агрессивное преследование одного из членов коллектива со стороны другого, но также часто группы лиц, не обязательно из одного формального или признаваемого другими коллектива. Травлю организует один (лидер), иногда с сообщниками, а большинство остаются свидетелями. При травле жертва оказывается не в состоянии защитить себя от нападок, таким образом, травля отличается от конфликта, где силы сторон примерно равны.</w:t>
      </w:r>
    </w:p>
    <w:p w14:paraId="4EF9BD82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Виды </w:t>
      </w:r>
      <w:proofErr w:type="spellStart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буллинга</w:t>
      </w:r>
      <w:proofErr w:type="spellEnd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14:paraId="5DE800B0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- физический – непосредственные физические действия в отношении жертвы (толчки, пинки, побои, сексуальные домогательства);</w:t>
      </w:r>
    </w:p>
    <w:p w14:paraId="286F3F53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- вербальный – угрозы, оскорбления, насмешки, унижение;</w:t>
      </w:r>
    </w:p>
    <w:p w14:paraId="4EDD0F65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социально-психологический –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буллинг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, направленный на социальное исключение или изоляцию (сплетни, слухи, игнорирование, бойкот, манипуляции);</w:t>
      </w:r>
    </w:p>
    <w:p w14:paraId="11A47108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- экономический – вымогательство или прямой отбор денег, вещей, порча одежды;</w:t>
      </w:r>
    </w:p>
    <w:p w14:paraId="6C91037D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кибербуллинг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или интернет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буллинг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травля в интернете через социальные сети, электронную почту.</w:t>
      </w:r>
    </w:p>
    <w:p w14:paraId="3A938A65" w14:textId="79CDB438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Кибербуллинг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буллинга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поскольку от него сложно защититься и найти источники, откуда исходит угроза. Появилось такое понятие как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буллицид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с</w:t>
      </w:r>
      <w:r w:rsidRPr="00E74E8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gramStart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Если</w:t>
      </w:r>
      <w:proofErr w:type="gramEnd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ребёнок стал жертвой, но не говорит об этом напрямую, как распознать, что ваш ребёнок подвергается насилию в школе?</w:t>
      </w:r>
      <w:r w:rsidRPr="00E74E87">
        <w:rPr>
          <w:rFonts w:ascii="Times New Roman" w:eastAsia="Calibri" w:hAnsi="Times New Roman" w:cs="Times New Roman"/>
          <w:b/>
          <w:bCs/>
          <w:noProof/>
          <w:color w:val="002060"/>
        </w:rPr>
        <w:t xml:space="preserve"> </w:t>
      </w:r>
      <w:r w:rsidRPr="00E74E87">
        <w:rPr>
          <w:rFonts w:ascii="Times New Roman" w:eastAsia="Calibri" w:hAnsi="Times New Roman" w:cs="Times New Roman"/>
          <w:b/>
          <w:bCs/>
          <w:noProof/>
          <w:color w:val="002060"/>
        </w:rPr>
        <w:drawing>
          <wp:inline distT="0" distB="0" distL="0" distR="0" wp14:anchorId="2DF754BF" wp14:editId="047AE5C7">
            <wp:extent cx="2658110" cy="132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105F4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Тревожными звоночками также станут изменения в поведении ребенка:</w:t>
      </w:r>
    </w:p>
    <w:p w14:paraId="78BE437E" w14:textId="77777777" w:rsidR="00E74E87" w:rsidRPr="00E74E87" w:rsidRDefault="00E74E87" w:rsidP="00E7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потеря аппетита, нарушение сна, депрессия, беспричинные слёзы и эмоциональные всплески, отказ ходить в школу, снижение успеваемости, резкое ухудшение состояния здоровья;</w:t>
      </w:r>
    </w:p>
    <w:p w14:paraId="36304185" w14:textId="77777777" w:rsidR="00E74E87" w:rsidRPr="00E74E87" w:rsidRDefault="00E74E87" w:rsidP="00E7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отсутствие друзей и рассказов о них. Симптомом может быть и то, что ребёнок не ходит ни к кому в гости и не приглашает домой никого, у него </w:t>
      </w: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часто пропадают вещи и деньги, которые он якобы теряет;</w:t>
      </w:r>
    </w:p>
    <w:p w14:paraId="744E51D2" w14:textId="77777777" w:rsidR="00E74E87" w:rsidRPr="00E74E87" w:rsidRDefault="00E74E87" w:rsidP="00E7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бесконечные синяки, царапины, порезы, вывихи и прочие физические свидетельства, испачканная и порванная одежда.</w:t>
      </w:r>
    </w:p>
    <w:p w14:paraId="7BA5E291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вам кажется, что с ребёнком что-то происходит, а сам он на контакт не идет, и справиться с ситуацией в одиночку вы не можете, стоит обратиться за помощью к психологу — пока без ребёнка, самому. Профессионал поможет выработать стратегию поведения в конкретной ситуации, обратит внимание на то, что, возможно, вы не замечали.</w:t>
      </w:r>
    </w:p>
    <w:p w14:paraId="0E2118FF" w14:textId="04230815" w:rsidR="0071277F" w:rsidRPr="00E74E87" w:rsidRDefault="0071277F" w:rsidP="00E74E87">
      <w:pPr>
        <w:spacing w:after="0"/>
        <w:jc w:val="both"/>
        <w:rPr>
          <w:rFonts w:ascii="Times New Roman" w:eastAsia="Calibri" w:hAnsi="Times New Roman" w:cs="Times New Roman"/>
          <w:color w:val="002060"/>
          <w:lang w:eastAsia="en-US"/>
        </w:rPr>
      </w:pPr>
    </w:p>
    <w:p w14:paraId="39A66E6E" w14:textId="77777777" w:rsidR="00E74E87" w:rsidRPr="00E74E87" w:rsidRDefault="00E74E87" w:rsidP="00E74E87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Как вести себя родителям, если ваш ребёнок - жертва </w:t>
      </w:r>
      <w:proofErr w:type="spellStart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буллинга</w:t>
      </w:r>
      <w:proofErr w:type="spellEnd"/>
      <w:r w:rsidRPr="00E74E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?</w:t>
      </w:r>
    </w:p>
    <w:p w14:paraId="40E74009" w14:textId="7777777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Заручитесь поддержкой классного руководителя и педагогов. Объясните им положение вещей и попытайтесь добраться до сути конфликта: возможно, учителям известно гораздо больше, чем вам, и они помогут пролить свет на природу и характер конфликта.</w:t>
      </w:r>
    </w:p>
    <w:p w14:paraId="02907D74" w14:textId="3D746CF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Пообщайтесь с родителями обидчика. Делать это лучше всего тет-а-тет, не вынося на всеобщее обозрение: так шансы усугубить ситуацию значительно снижаются. Чтобы не быть голословным, соберите </w:t>
      </w:r>
      <w:r w:rsidR="0011202B"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доказательства травли: диктофонные записи реальных угроз и оскорблений, скриншоты, </w:t>
      </w:r>
      <w:r w:rsidR="0011202B">
        <w:rPr>
          <w:noProof/>
        </w:rPr>
        <w:drawing>
          <wp:inline distT="0" distB="0" distL="0" distR="0" wp14:anchorId="6CBD5044" wp14:editId="35BD2914">
            <wp:extent cx="2892272" cy="1973580"/>
            <wp:effectExtent l="0" t="0" r="0" b="0"/>
            <wp:docPr id="3" name="Рисунок 3" descr="http://mismaeficacia.cat/wp-content/uploads/2015/01/home-alianc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smaeficacia.cat/wp-content/uploads/2015/01/home-aliance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1" cy="19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подтверждающие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кибербуллинг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(посты, SMS, распечатки звонков, сообщения в социальных сетях), свидетельства одноклассников, друзей - в ход можно пустить всё, любую мелочь, если только это поможет защитить ребёнка.</w:t>
      </w:r>
    </w:p>
    <w:p w14:paraId="7C2978FE" w14:textId="7777777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же есть реальная угроза жизни, здоровью или благополучию, то вместе со всеми собранными доказательствами нужно направиться к директору школы. Если на этом уровне разрешить конфликт не удастся - в правоохранительные органы по месту жительства.</w:t>
      </w:r>
    </w:p>
    <w:p w14:paraId="5E13AEC5" w14:textId="7777777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Формируйте буферную зону. Помогите ребёнку укреплять уже имеющиеся связи и строить новые, заводить друзей, которые могли бы прийти ему на помощь в беде, встать на его сторону или хотя бы сообщить </w:t>
      </w: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учителям и взрослым о том, что происходит в раздевалке, на школьном дворе или в туалете. Приглашайте в гости одноклассников ребёнка, устраивайте тематические вечеринки, праздники и мероприятия, предлагайте сыну/дочери записаться в ту же секцию, что и его друзья — общие интересы сблизят их ещё больше и помогут найти новых знакомых.</w:t>
      </w:r>
    </w:p>
    <w:p w14:paraId="3424AE22" w14:textId="7777777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ситуация зашла слишком далеко и не помогают ни разговоры с родителями обидчика, ни другие методы — переводите своего ребёнка в другую школу. Безусловно, это стресс, однако гораздо меньший, чем ежедневная травля и унижения. Но постарайтесь облечь это в какую-нибудь отвлечённую форму, например, скажите, что смена школы связана с уникальной учебной программой и сильными учителями — таким образом, ребёнок не будет чувствовать себя побеждённым и вынужденным спасаться бегством от проблем, а наоборот — способным, талантливым и умным, переходящим в школу для одарённых детей.</w:t>
      </w:r>
    </w:p>
    <w:p w14:paraId="7E391DC6" w14:textId="77777777" w:rsidR="00E74E87" w:rsidRPr="00E74E87" w:rsidRDefault="00E74E87" w:rsidP="00E7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Возможно, вашему ребёнку понадобится курс занятий с психологом, чтобы минимизировать последствия школьного </w:t>
      </w:r>
      <w:proofErr w:type="spellStart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>буллинга</w:t>
      </w:r>
      <w:proofErr w:type="spellEnd"/>
      <w:r w:rsidRPr="00E74E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научиться новым стратегиям поведения.</w:t>
      </w:r>
    </w:p>
    <w:p w14:paraId="249E1EB6" w14:textId="50E6BD6D" w:rsidR="00227CE4" w:rsidRPr="00E74E87" w:rsidRDefault="00227CE4" w:rsidP="00E74E8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</w:pPr>
    </w:p>
    <w:p w14:paraId="5CC22566" w14:textId="132D9723" w:rsidR="0031165D" w:rsidRPr="00E74E87" w:rsidRDefault="0031165D" w:rsidP="00E74E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F4D1007" w14:textId="1879DD0F" w:rsidR="00FC4419" w:rsidRPr="00FA0D2C" w:rsidRDefault="00876A56" w:rsidP="0011202B">
      <w:pPr>
        <w:widowControl w:val="0"/>
        <w:spacing w:after="0" w:line="240" w:lineRule="auto"/>
        <w:rPr>
          <w:rFonts w:ascii="Times New Roman" w:hAnsi="Times New Roman"/>
          <w:b/>
          <w:color w:val="365F91" w:themeColor="accent1" w:themeShade="BF"/>
          <w:sz w:val="20"/>
          <w:szCs w:val="18"/>
        </w:rPr>
      </w:pPr>
      <w:r>
        <w:rPr>
          <w:rFonts w:ascii="Times New Roman" w:hAnsi="Times New Roman"/>
          <w:b/>
          <w:color w:val="365F91" w:themeColor="accent1" w:themeShade="BF"/>
          <w:sz w:val="20"/>
          <w:szCs w:val="18"/>
        </w:rPr>
        <w:t xml:space="preserve">       </w:t>
      </w:r>
      <w:bookmarkStart w:id="0" w:name="_GoBack"/>
      <w:bookmarkEnd w:id="0"/>
      <w:r w:rsidR="00FA0D2C" w:rsidRPr="00FA0D2C">
        <w:rPr>
          <w:rFonts w:ascii="Times New Roman" w:hAnsi="Times New Roman"/>
          <w:b/>
          <w:color w:val="365F91" w:themeColor="accent1" w:themeShade="BF"/>
          <w:sz w:val="20"/>
          <w:szCs w:val="18"/>
        </w:rPr>
        <w:t>МОГАУДПО «</w:t>
      </w:r>
      <w:proofErr w:type="spellStart"/>
      <w:r w:rsidR="00FA0D2C" w:rsidRPr="00FA0D2C">
        <w:rPr>
          <w:rFonts w:ascii="Times New Roman" w:hAnsi="Times New Roman"/>
          <w:b/>
          <w:color w:val="365F91" w:themeColor="accent1" w:themeShade="BF"/>
          <w:sz w:val="20"/>
          <w:szCs w:val="18"/>
        </w:rPr>
        <w:t>ИРОиПКПК</w:t>
      </w:r>
      <w:proofErr w:type="spellEnd"/>
      <w:r w:rsidR="00FA0D2C" w:rsidRPr="00FA0D2C">
        <w:rPr>
          <w:rFonts w:ascii="Times New Roman" w:hAnsi="Times New Roman"/>
          <w:b/>
          <w:color w:val="365F91" w:themeColor="accent1" w:themeShade="BF"/>
          <w:sz w:val="20"/>
          <w:szCs w:val="18"/>
        </w:rPr>
        <w:t>»</w:t>
      </w:r>
    </w:p>
    <w:p w14:paraId="3C9B6E8A" w14:textId="77777777" w:rsidR="006774C5" w:rsidRPr="00FA0D2C" w:rsidRDefault="006774C5" w:rsidP="0064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31EC852B" w14:textId="77777777" w:rsidR="00B752DA" w:rsidRDefault="00B752DA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59BD7EB6" w14:textId="50977397" w:rsidR="00254597" w:rsidRDefault="00392E1E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noProof/>
        </w:rPr>
        <w:pict w14:anchorId="454FE580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05pt;margin-top:14.45pt;width:240.25pt;height:15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c9ZwMAAFoHAAAOAAAAZHJzL2Uyb0RvYy54bWysVdtuGzcQfS/QfyD4Xmu1WjmW4HXgOFUb&#10;wGmC2IWfKS73AuySLEld3J/pV/SpQL/Bn5Qz5EqR0xQwiuphNTszHM6cOTN7+Xo/9GyrnO+MLvn0&#10;LONMaWmqTjcl//V+9cMFZz4IXYneaFXyR+X566vvv7vc2aXKTWv6SjmGINovd7bkbQh2OZl42apB&#10;+DNjlYaxNm4QAa+umVRO7BB96Cd5lp1PdsZV1hmpvIf2bTLyqxi/rpUMH+raq8D6kiO3EJ8uPtf0&#10;nFxdimXjhG07OaYh/kMWg+g0Lj2GeiuCYBvX/SPU0ElnvKnDmTTDxNR1J1WsAdVMs6+quWuFVbEW&#10;gOPtESb//4WVv2w/OtZVJZ9xpsWAFj398fT3019Pf7IZobOzfgmnOwu3sH9j9ujyQe+hpKL3tRvo&#10;H+Uw2IHz4xFbtQ9MQjnL5tPpqzlnErY8K7KLRUR/8uW4dT78pMzASCi5Q/MipmJ76wNSgevBhW7T&#10;ZtX1fWxgr58p4Jg0KjIAp8nc9GbHnECpeX5xnmUxdiSauukd2wpQREipdCiSSYT3pkp6ZJ7hRLxM&#10;9LYVSV1AeajiGCkmSpdF4VkKHtHVrKJsJLB2YizVuNCakYUrZ3RIN/Vd04ZPXcNch2lqhfMtZ1UH&#10;+iZgnAGvReI0xisi79SWwI4/ikJYjGHiy0kK3s4qhv64DU3vz8BlTgWhRcjAbNwDWr3I5gmotdqq&#10;/g3blfwin0PH2pIXRUFSapfQTa9S3uN5oEqVetesjwCv4m9M7NQPeVI+yJEYl5hFUtiv9yiDxLWp&#10;HsFCVB0r9VauOjDlVvjwUTiM7ZTTKgof8KiBf8nNKCFb437/lp78AS2snO2wBkruf9sIpzjr32nM&#10;2WJaFCgxxJdi/irHizu1rE8tejPcGNAIiSC7KJJ/6A9i7czwgI11TbfCJLTE3dTPUbwJaTlh40l1&#10;fR2dsCmsCLf6zkoKTZgS5Pf7B+HsiH5AH9/pGmyghSGWX81M8iWDNtebYOqOBgqQv5iQ5P2vfDvM&#10;QCI1uR44l6hL0/BC5mIwiYMvYC5h8B71uo4ml3bqj1WTqo9kvSey5ot8CpxB1un5HFKs+pR3hAG+&#10;Nd9eASejvjgsACLq4UScqNNoz1mcCDtSGgs8uo9jTl+I0/fo9eWTePUZAAD//wMAUEsDBBQABgAI&#10;AAAAIQCz3fEq3AAAAAgBAAAPAAAAZHJzL2Rvd25yZXYueG1sTI/NTsMwEITvSLyDtUjc6LppqUKI&#10;UyEQVxDlR+LmxtskIl5HsduEt2c5wXFnRrPflNvZ9+pEY+wCG1guNCjiOriOGwNvr49XOaiYLDvb&#10;ByYD3xRhW52flbZwYeIXOu1So6SEY2ENtCkNBWKsW/I2LsJALN4hjN4mOccG3WgnKfc9Zlpv0NuO&#10;5UNrB7pvqf7aHb2B96fD58daPzcP/nqYwqyR/Q0ac3kx392CSjSnvzD84gs6VMK0D0d2UfUG8qUE&#10;RdYyQOx1nm9A7Q2sVlkGWJX4f0D1AwAA//8DAFBLAQItABQABgAIAAAAIQC2gziS/gAAAOEBAAAT&#10;AAAAAAAAAAAAAAAAAAAAAABbQ29udGVudF9UeXBlc10ueG1sUEsBAi0AFAAGAAgAAAAhADj9If/W&#10;AAAAlAEAAAsAAAAAAAAAAAAAAAAALwEAAF9yZWxzLy5yZWxzUEsBAi0AFAAGAAgAAAAhAJGz9z1n&#10;AwAAWgcAAA4AAAAAAAAAAAAAAAAALgIAAGRycy9lMm9Eb2MueG1sUEsBAi0AFAAGAAgAAAAhALPd&#10;8SrcAAAACAEAAA8AAAAAAAAAAAAAAAAAwQUAAGRycy9kb3ducmV2LnhtbFBLBQYAAAAABAAEAPMA&#10;AADKBgAAAAA=&#10;" filled="f" stroked="f">
            <v:textbox>
              <w:txbxContent>
                <w:p w14:paraId="113FE1A9" w14:textId="77777777" w:rsidR="00E74E87" w:rsidRPr="00E74E87" w:rsidRDefault="00E74E87" w:rsidP="00E74E87">
                  <w:pPr>
                    <w:shd w:val="clear" w:color="auto" w:fill="FFFFFF"/>
                    <w:spacing w:after="100" w:afterAutospacing="1" w:line="240" w:lineRule="auto"/>
                    <w:outlineLvl w:val="0"/>
                    <w:rPr>
                      <w:rFonts w:ascii="Segoe UI" w:eastAsia="Times New Roman" w:hAnsi="Segoe UI" w:cs="Segoe UI"/>
                      <w:b/>
                      <w:color w:val="FF0000"/>
                      <w:kern w:val="36"/>
                      <w:sz w:val="48"/>
                      <w:szCs w:val="48"/>
                    </w:rPr>
                  </w:pPr>
                  <w:proofErr w:type="spellStart"/>
                  <w:r w:rsidRPr="00E74E87">
                    <w:rPr>
                      <w:rFonts w:ascii="Segoe UI" w:eastAsia="Times New Roman" w:hAnsi="Segoe UI" w:cs="Segoe UI"/>
                      <w:b/>
                      <w:color w:val="FF0000"/>
                      <w:kern w:val="36"/>
                      <w:sz w:val="48"/>
                      <w:szCs w:val="48"/>
                    </w:rPr>
                    <w:t>Буллинг</w:t>
                  </w:r>
                  <w:proofErr w:type="spellEnd"/>
                  <w:r w:rsidRPr="00E74E87">
                    <w:rPr>
                      <w:rFonts w:ascii="Segoe UI" w:eastAsia="Times New Roman" w:hAnsi="Segoe UI" w:cs="Segoe UI"/>
                      <w:b/>
                      <w:color w:val="FF0000"/>
                      <w:kern w:val="36"/>
                      <w:sz w:val="48"/>
                      <w:szCs w:val="48"/>
                    </w:rPr>
                    <w:t xml:space="preserve"> в школе: рекомендации для родителей</w:t>
                  </w:r>
                </w:p>
                <w:p w14:paraId="7F0CCE4C" w14:textId="32A75293" w:rsidR="006415C0" w:rsidRPr="00380D8E" w:rsidRDefault="006415C0" w:rsidP="00B752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72"/>
                    </w:rPr>
                  </w:pPr>
                </w:p>
              </w:txbxContent>
            </v:textbox>
          </v:shape>
        </w:pict>
      </w:r>
    </w:p>
    <w:p w14:paraId="55B2FFE1" w14:textId="77777777" w:rsidR="000B68D1" w:rsidRDefault="000B68D1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4F0F4CEE" w14:textId="77777777" w:rsidR="000B68D1" w:rsidRDefault="000B68D1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19071969" w14:textId="56F0025C" w:rsidR="00254597" w:rsidRDefault="00254597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4066878B" w14:textId="77777777" w:rsidR="00254597" w:rsidRDefault="00254597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386AB464" w14:textId="77777777" w:rsidR="00254597" w:rsidRDefault="00254597" w:rsidP="0031165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70973272" w14:textId="77777777" w:rsidR="00254597" w:rsidRDefault="00254597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7377429C" w14:textId="77777777" w:rsidR="00254597" w:rsidRDefault="00254597" w:rsidP="00311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41435CF9" w14:textId="77777777" w:rsidR="006774C5" w:rsidRDefault="006774C5" w:rsidP="006774C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50529180" w14:textId="77777777" w:rsidR="00D63FC3" w:rsidRDefault="00D63FC3" w:rsidP="006774C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0AA4BB90" w14:textId="77777777" w:rsidR="006774C5" w:rsidRDefault="000B68D1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 wp14:anchorId="252447A7" wp14:editId="7BDD9793">
            <wp:extent cx="2019300" cy="2019300"/>
            <wp:effectExtent l="0" t="0" r="0" b="0"/>
            <wp:docPr id="2" name="Рисунок 2" descr="https://www.schoolpremier.ru/wp-content/uploads/s120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premier.ru/wp-content/uploads/s1200-768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39" cy="201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318A" w14:textId="77777777" w:rsidR="00ED0918" w:rsidRDefault="00ED0918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0AC57E1C" w14:textId="77777777" w:rsidR="00ED0918" w:rsidRDefault="00ED0918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5583BF21" w14:textId="77777777" w:rsidR="00ED0918" w:rsidRDefault="00ED0918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3A482F5A" w14:textId="77777777" w:rsidR="000B68D1" w:rsidRDefault="000B68D1" w:rsidP="0064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7E4D6BC7" w14:textId="77777777" w:rsidR="00380D8E" w:rsidRPr="000B68D1" w:rsidRDefault="00380D8E" w:rsidP="00641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6"/>
        </w:rPr>
      </w:pPr>
      <w:r w:rsidRPr="000B68D1">
        <w:rPr>
          <w:rFonts w:ascii="Times New Roman" w:hAnsi="Times New Roman" w:cs="Times New Roman"/>
          <w:b/>
          <w:color w:val="FF0000"/>
          <w:szCs w:val="26"/>
        </w:rPr>
        <w:t>Магадан</w:t>
      </w:r>
    </w:p>
    <w:p w14:paraId="7B2CBA8F" w14:textId="77777777" w:rsidR="00254597" w:rsidRPr="000B68D1" w:rsidRDefault="00380D8E" w:rsidP="00641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6"/>
        </w:rPr>
      </w:pPr>
      <w:r w:rsidRPr="000B68D1">
        <w:rPr>
          <w:rFonts w:ascii="Times New Roman" w:hAnsi="Times New Roman" w:cs="Times New Roman"/>
          <w:b/>
          <w:color w:val="FF0000"/>
          <w:szCs w:val="26"/>
        </w:rPr>
        <w:t xml:space="preserve"> 2022 </w:t>
      </w:r>
      <w:r w:rsidR="006774C5" w:rsidRPr="000B68D1">
        <w:rPr>
          <w:rFonts w:ascii="Times New Roman" w:hAnsi="Times New Roman" w:cs="Times New Roman"/>
          <w:b/>
          <w:color w:val="FF0000"/>
          <w:szCs w:val="26"/>
        </w:rPr>
        <w:t>г.</w:t>
      </w:r>
    </w:p>
    <w:sectPr w:rsidR="00254597" w:rsidRPr="000B68D1" w:rsidSect="00B562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375CA" w14:textId="77777777" w:rsidR="00392E1E" w:rsidRDefault="00392E1E" w:rsidP="00E74E87">
      <w:pPr>
        <w:spacing w:after="0" w:line="240" w:lineRule="auto"/>
      </w:pPr>
      <w:r>
        <w:separator/>
      </w:r>
    </w:p>
  </w:endnote>
  <w:endnote w:type="continuationSeparator" w:id="0">
    <w:p w14:paraId="1FB9FCC9" w14:textId="77777777" w:rsidR="00392E1E" w:rsidRDefault="00392E1E" w:rsidP="00E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EF15" w14:textId="77777777" w:rsidR="00E74E87" w:rsidRDefault="00E74E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5BB7" w14:textId="77777777" w:rsidR="00E74E87" w:rsidRDefault="00E74E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6CF3" w14:textId="77777777" w:rsidR="00E74E87" w:rsidRDefault="00E74E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AF9B" w14:textId="77777777" w:rsidR="00392E1E" w:rsidRDefault="00392E1E" w:rsidP="00E74E87">
      <w:pPr>
        <w:spacing w:after="0" w:line="240" w:lineRule="auto"/>
      </w:pPr>
      <w:r>
        <w:separator/>
      </w:r>
    </w:p>
  </w:footnote>
  <w:footnote w:type="continuationSeparator" w:id="0">
    <w:p w14:paraId="3325452F" w14:textId="77777777" w:rsidR="00392E1E" w:rsidRDefault="00392E1E" w:rsidP="00E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48E0" w14:textId="77777777" w:rsidR="00E74E87" w:rsidRDefault="00E74E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A104" w14:textId="77777777" w:rsidR="00E74E87" w:rsidRDefault="00E74E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D348" w14:textId="77777777" w:rsidR="00E74E87" w:rsidRDefault="00E74E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C650A2"/>
    <w:lvl w:ilvl="0">
      <w:numFmt w:val="bullet"/>
      <w:lvlText w:val="*"/>
      <w:lvlJc w:val="left"/>
    </w:lvl>
  </w:abstractNum>
  <w:abstractNum w:abstractNumId="1" w15:restartNumberingAfterBreak="0">
    <w:nsid w:val="0FF3124E"/>
    <w:multiLevelType w:val="multilevel"/>
    <w:tmpl w:val="D332A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F0F06"/>
    <w:multiLevelType w:val="multilevel"/>
    <w:tmpl w:val="391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A7E10"/>
    <w:multiLevelType w:val="multilevel"/>
    <w:tmpl w:val="2094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87878"/>
    <w:multiLevelType w:val="multilevel"/>
    <w:tmpl w:val="C80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69FD"/>
    <w:multiLevelType w:val="multilevel"/>
    <w:tmpl w:val="9E3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80296"/>
    <w:multiLevelType w:val="multilevel"/>
    <w:tmpl w:val="DBB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222BC"/>
    <w:multiLevelType w:val="hybridMultilevel"/>
    <w:tmpl w:val="889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7797"/>
    <w:multiLevelType w:val="hybridMultilevel"/>
    <w:tmpl w:val="596049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D2C82"/>
    <w:multiLevelType w:val="multilevel"/>
    <w:tmpl w:val="A2E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758A7"/>
    <w:multiLevelType w:val="hybridMultilevel"/>
    <w:tmpl w:val="E85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457D"/>
    <w:multiLevelType w:val="multilevel"/>
    <w:tmpl w:val="2912E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45701"/>
    <w:multiLevelType w:val="hybridMultilevel"/>
    <w:tmpl w:val="49187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67F0F"/>
    <w:multiLevelType w:val="multilevel"/>
    <w:tmpl w:val="4D7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84E34"/>
    <w:multiLevelType w:val="hybridMultilevel"/>
    <w:tmpl w:val="A5E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A5EA0"/>
    <w:multiLevelType w:val="hybridMultilevel"/>
    <w:tmpl w:val="3E10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66F0"/>
    <w:multiLevelType w:val="hybridMultilevel"/>
    <w:tmpl w:val="A1F4B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12C52"/>
    <w:multiLevelType w:val="hybridMultilevel"/>
    <w:tmpl w:val="F2A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0A"/>
    <w:rsid w:val="00002199"/>
    <w:rsid w:val="00047E1D"/>
    <w:rsid w:val="000957C4"/>
    <w:rsid w:val="000B68D1"/>
    <w:rsid w:val="0011202B"/>
    <w:rsid w:val="00116D14"/>
    <w:rsid w:val="00120C83"/>
    <w:rsid w:val="00156FDF"/>
    <w:rsid w:val="00227CE4"/>
    <w:rsid w:val="00254597"/>
    <w:rsid w:val="00273030"/>
    <w:rsid w:val="002E42DB"/>
    <w:rsid w:val="0031165D"/>
    <w:rsid w:val="00380D8E"/>
    <w:rsid w:val="00392E1E"/>
    <w:rsid w:val="0042735B"/>
    <w:rsid w:val="0042756F"/>
    <w:rsid w:val="004A4260"/>
    <w:rsid w:val="004B72F6"/>
    <w:rsid w:val="004F0A34"/>
    <w:rsid w:val="005110E7"/>
    <w:rsid w:val="005415DD"/>
    <w:rsid w:val="00550637"/>
    <w:rsid w:val="006415C0"/>
    <w:rsid w:val="00646273"/>
    <w:rsid w:val="00652374"/>
    <w:rsid w:val="0067178D"/>
    <w:rsid w:val="006774C5"/>
    <w:rsid w:val="006C312C"/>
    <w:rsid w:val="0071277F"/>
    <w:rsid w:val="007C6C9D"/>
    <w:rsid w:val="007D2819"/>
    <w:rsid w:val="00804472"/>
    <w:rsid w:val="00865508"/>
    <w:rsid w:val="00876A56"/>
    <w:rsid w:val="008C5E0A"/>
    <w:rsid w:val="008E7CE7"/>
    <w:rsid w:val="0092251E"/>
    <w:rsid w:val="009312BC"/>
    <w:rsid w:val="009332A5"/>
    <w:rsid w:val="009F121C"/>
    <w:rsid w:val="00A076E8"/>
    <w:rsid w:val="00A458BF"/>
    <w:rsid w:val="00A95D11"/>
    <w:rsid w:val="00B56276"/>
    <w:rsid w:val="00B752DA"/>
    <w:rsid w:val="00B75468"/>
    <w:rsid w:val="00C9072D"/>
    <w:rsid w:val="00CB10D5"/>
    <w:rsid w:val="00D02296"/>
    <w:rsid w:val="00D43AF9"/>
    <w:rsid w:val="00D6392D"/>
    <w:rsid w:val="00D63FC3"/>
    <w:rsid w:val="00D97AF2"/>
    <w:rsid w:val="00DB11AC"/>
    <w:rsid w:val="00DD715F"/>
    <w:rsid w:val="00DF3560"/>
    <w:rsid w:val="00E140B0"/>
    <w:rsid w:val="00E74E87"/>
    <w:rsid w:val="00EA4B11"/>
    <w:rsid w:val="00EC0F45"/>
    <w:rsid w:val="00ED0918"/>
    <w:rsid w:val="00F5046C"/>
    <w:rsid w:val="00F83BE3"/>
    <w:rsid w:val="00FA0D2C"/>
    <w:rsid w:val="00FC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81949"/>
  <w15:docId w15:val="{B60391EA-E7A3-4199-9C2A-AB7EE07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5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5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address">
    <w:name w:val="msoaddress"/>
    <w:rsid w:val="00FC4419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10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E7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E8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7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595B-4B53-432B-B054-C15D271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MIA</cp:lastModifiedBy>
  <cp:revision>2</cp:revision>
  <cp:lastPrinted>2019-10-29T22:52:00Z</cp:lastPrinted>
  <dcterms:created xsi:type="dcterms:W3CDTF">2022-12-22T04:23:00Z</dcterms:created>
  <dcterms:modified xsi:type="dcterms:W3CDTF">2022-12-22T04:23:00Z</dcterms:modified>
</cp:coreProperties>
</file>